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446565" w:rsidTr="00446565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446565" w:rsidRDefault="00446565">
            <w:pPr>
              <w:pStyle w:val="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46565" w:rsidRDefault="00446565">
            <w:pPr>
              <w:pStyle w:val="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и й с к а я  Ф е д е р а ц и я</w:t>
            </w:r>
          </w:p>
          <w:p w:rsidR="00446565" w:rsidRDefault="00446565">
            <w:pPr>
              <w:pStyle w:val="5"/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Иркутская   область</w:t>
            </w:r>
          </w:p>
          <w:p w:rsidR="00446565" w:rsidRDefault="0044656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Муниципальное образование «Тайшетский  район»</w:t>
            </w:r>
          </w:p>
          <w:p w:rsidR="00446565" w:rsidRDefault="00446565">
            <w:pPr>
              <w:pStyle w:val="6"/>
              <w:spacing w:line="276" w:lineRule="auto"/>
              <w:rPr>
                <w:rFonts w:ascii="Times New Roman" w:hAnsi="Times New Roman"/>
                <w:sz w:val="32"/>
                <w:lang w:val="ru-RU" w:eastAsia="ru-RU"/>
              </w:rPr>
            </w:pPr>
            <w:r>
              <w:rPr>
                <w:rFonts w:ascii="Times New Roman" w:hAnsi="Times New Roman"/>
                <w:sz w:val="32"/>
                <w:lang w:val="ru-RU" w:eastAsia="ru-RU"/>
              </w:rPr>
              <w:t>Венгерское муниципальное образование</w:t>
            </w:r>
          </w:p>
          <w:p w:rsidR="00446565" w:rsidRDefault="0091054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Администрация Венгерского </w:t>
            </w:r>
            <w:bookmarkStart w:id="0" w:name="_GoBack"/>
            <w:bookmarkEnd w:id="0"/>
            <w:r w:rsidR="00446565">
              <w:rPr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446565" w:rsidRDefault="00446565">
            <w:pPr>
              <w:spacing w:line="276" w:lineRule="auto"/>
              <w:jc w:val="center"/>
              <w:rPr>
                <w:b/>
                <w:sz w:val="32"/>
                <w:szCs w:val="22"/>
                <w:lang w:eastAsia="en-US"/>
              </w:rPr>
            </w:pPr>
          </w:p>
          <w:p w:rsidR="00446565" w:rsidRDefault="00446565">
            <w:pPr>
              <w:pStyle w:val="7"/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ПОСТАНОВЛЕНИЕ</w:t>
            </w:r>
          </w:p>
          <w:p w:rsidR="00446565" w:rsidRDefault="00446565">
            <w:pPr>
              <w:pStyle w:val="2"/>
              <w:suppressLineNumbers/>
              <w:spacing w:line="276" w:lineRule="auto"/>
              <w:ind w:left="0"/>
              <w:rPr>
                <w:lang w:val="ru-RU" w:eastAsia="ru-RU"/>
              </w:rPr>
            </w:pPr>
          </w:p>
        </w:tc>
      </w:tr>
    </w:tbl>
    <w:p w:rsidR="00446565" w:rsidRDefault="00446565" w:rsidP="00446565">
      <w:pPr>
        <w:rPr>
          <w:sz w:val="22"/>
          <w:szCs w:val="22"/>
        </w:rPr>
      </w:pPr>
    </w:p>
    <w:p w:rsidR="00446565" w:rsidRDefault="00446565" w:rsidP="004465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="00DC7864">
        <w:rPr>
          <w:b/>
          <w:sz w:val="24"/>
          <w:szCs w:val="24"/>
        </w:rPr>
        <w:t>«13</w:t>
      </w:r>
      <w:r w:rsidR="00EC4545">
        <w:rPr>
          <w:b/>
          <w:sz w:val="24"/>
          <w:szCs w:val="24"/>
        </w:rPr>
        <w:t>» августа</w:t>
      </w:r>
      <w:r w:rsidR="00572CC3">
        <w:rPr>
          <w:b/>
          <w:sz w:val="24"/>
          <w:szCs w:val="24"/>
        </w:rPr>
        <w:t xml:space="preserve"> </w:t>
      </w:r>
      <w:r w:rsidR="00DC7864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 г.                                                                     </w:t>
      </w:r>
      <w:r w:rsidR="001F5068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№ </w:t>
      </w:r>
      <w:r w:rsidR="00DC7864">
        <w:rPr>
          <w:b/>
          <w:sz w:val="24"/>
          <w:szCs w:val="24"/>
        </w:rPr>
        <w:t>34</w:t>
      </w:r>
    </w:p>
    <w:p w:rsidR="00446565" w:rsidRDefault="00446565" w:rsidP="00446565">
      <w:pPr>
        <w:rPr>
          <w:rFonts w:ascii="Calibri" w:hAnsi="Calibri"/>
          <w:sz w:val="22"/>
          <w:szCs w:val="22"/>
        </w:rPr>
      </w:pPr>
    </w:p>
    <w:p w:rsidR="00446565" w:rsidRDefault="00446565" w:rsidP="00446565">
      <w:pPr>
        <w:pStyle w:val="2"/>
        <w:suppressLineNumbers/>
        <w:ind w:left="0" w:firstLine="708"/>
        <w:rPr>
          <w:sz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446565" w:rsidTr="00446565">
        <w:trPr>
          <w:trHeight w:val="825"/>
        </w:trPr>
        <w:tc>
          <w:tcPr>
            <w:tcW w:w="8869" w:type="dxa"/>
            <w:hideMark/>
          </w:tcPr>
          <w:p w:rsidR="00446565" w:rsidRDefault="001F5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присвоении </w:t>
            </w:r>
            <w:r w:rsidR="00446565">
              <w:rPr>
                <w:sz w:val="24"/>
                <w:szCs w:val="24"/>
                <w:lang w:eastAsia="en-US"/>
              </w:rPr>
              <w:t xml:space="preserve"> адреса</w:t>
            </w:r>
          </w:p>
          <w:p w:rsidR="00446565" w:rsidRDefault="00196E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нежилому зданию</w:t>
            </w:r>
            <w:r w:rsidR="0044656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46565" w:rsidRPr="00E65C5F" w:rsidRDefault="00446565" w:rsidP="00446565">
      <w:pPr>
        <w:rPr>
          <w:sz w:val="24"/>
          <w:szCs w:val="24"/>
        </w:rPr>
      </w:pPr>
    </w:p>
    <w:p w:rsidR="00446565" w:rsidRDefault="00446565" w:rsidP="00446565">
      <w:pPr>
        <w:jc w:val="both"/>
        <w:rPr>
          <w:sz w:val="24"/>
          <w:szCs w:val="24"/>
        </w:rPr>
      </w:pPr>
      <w:r w:rsidRPr="00E65C5F">
        <w:rPr>
          <w:color w:val="FF0000"/>
          <w:sz w:val="24"/>
          <w:szCs w:val="24"/>
        </w:rPr>
        <w:t xml:space="preserve">         </w:t>
      </w:r>
      <w:r w:rsidR="001C3747">
        <w:rPr>
          <w:sz w:val="24"/>
          <w:szCs w:val="24"/>
        </w:rPr>
        <w:t>Р</w:t>
      </w:r>
      <w:r w:rsidRPr="00E65C5F">
        <w:rPr>
          <w:sz w:val="24"/>
          <w:szCs w:val="24"/>
        </w:rPr>
        <w:t xml:space="preserve">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1F5068">
        <w:rPr>
          <w:sz w:val="24"/>
          <w:szCs w:val="24"/>
        </w:rPr>
        <w:t>П</w:t>
      </w:r>
      <w:r w:rsidRPr="00E65C5F">
        <w:rPr>
          <w:sz w:val="24"/>
          <w:szCs w:val="24"/>
        </w:rPr>
        <w:t xml:space="preserve">остановлением Правительства Российской Федерации от 19 ноября 2014 № 1221 «Об утверждении Правил Присвоения, изменения, аннулирования адресов», </w:t>
      </w:r>
      <w:r w:rsidR="001F5068" w:rsidRPr="00E65C5F">
        <w:rPr>
          <w:sz w:val="24"/>
          <w:szCs w:val="24"/>
        </w:rPr>
        <w:t>руководствуясь статьями 22, 43, 45 Устава Венгерско</w:t>
      </w:r>
      <w:r w:rsidR="001F5068">
        <w:rPr>
          <w:sz w:val="24"/>
          <w:szCs w:val="24"/>
        </w:rPr>
        <w:t>го муниципального образования.</w:t>
      </w:r>
    </w:p>
    <w:p w:rsidR="001F5068" w:rsidRPr="00E65C5F" w:rsidRDefault="001F5068" w:rsidP="00446565">
      <w:pPr>
        <w:jc w:val="both"/>
        <w:rPr>
          <w:sz w:val="24"/>
          <w:szCs w:val="24"/>
        </w:rPr>
      </w:pPr>
    </w:p>
    <w:p w:rsidR="00446565" w:rsidRPr="00E65C5F" w:rsidRDefault="00446565" w:rsidP="004913A4">
      <w:pPr>
        <w:rPr>
          <w:sz w:val="24"/>
          <w:szCs w:val="24"/>
        </w:rPr>
      </w:pPr>
      <w:r w:rsidRPr="00E65C5F">
        <w:rPr>
          <w:sz w:val="24"/>
          <w:szCs w:val="24"/>
        </w:rPr>
        <w:t>ПОСТАНОВЛЯЕТ:</w:t>
      </w:r>
    </w:p>
    <w:p w:rsidR="00446565" w:rsidRPr="00E65C5F" w:rsidRDefault="00446565" w:rsidP="00446565">
      <w:pPr>
        <w:jc w:val="both"/>
        <w:rPr>
          <w:sz w:val="24"/>
          <w:szCs w:val="24"/>
        </w:rPr>
      </w:pPr>
    </w:p>
    <w:p w:rsidR="00B516D4" w:rsidRPr="00B516D4" w:rsidRDefault="001F5068" w:rsidP="00B516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138316159"/>
      <w:r>
        <w:rPr>
          <w:sz w:val="24"/>
          <w:szCs w:val="24"/>
        </w:rPr>
        <w:t xml:space="preserve">Присвоить </w:t>
      </w:r>
      <w:r w:rsidR="00EE1EB9">
        <w:rPr>
          <w:sz w:val="24"/>
          <w:szCs w:val="24"/>
        </w:rPr>
        <w:t xml:space="preserve"> адрес нежилому </w:t>
      </w:r>
      <w:r w:rsidR="00E06E12">
        <w:rPr>
          <w:sz w:val="24"/>
          <w:szCs w:val="24"/>
        </w:rPr>
        <w:t>зданию,</w:t>
      </w:r>
      <w:r w:rsidR="00EE1EB9">
        <w:rPr>
          <w:sz w:val="24"/>
          <w:szCs w:val="24"/>
        </w:rPr>
        <w:t xml:space="preserve"> расположенному по адресу:</w:t>
      </w:r>
    </w:p>
    <w:p w:rsidR="00B516D4" w:rsidRDefault="00B516D4" w:rsidP="00B516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Российская Федерация, Иркутская область, Тайшетский муниципальный район, Венгерское сельское поселение, посёлок при железнодорожной  станции Саранчет 2-й, здание № 2. </w:t>
      </w:r>
    </w:p>
    <w:bookmarkEnd w:id="1"/>
    <w:p w:rsidR="00196E0B" w:rsidRPr="00196E0B" w:rsidRDefault="00196E0B" w:rsidP="00196E0B">
      <w:pPr>
        <w:pStyle w:val="a3"/>
        <w:numPr>
          <w:ilvl w:val="0"/>
          <w:numId w:val="1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96E0B">
        <w:rPr>
          <w:rFonts w:eastAsiaTheme="minorHAnsi"/>
          <w:sz w:val="24"/>
          <w:szCs w:val="24"/>
          <w:lang w:eastAsia="en-US"/>
        </w:rPr>
        <w:t>Опубликовать настоящее постановление в газете Вестник Венгерского муниципального образования и разместить на официальном сайте администрации Венгерского  муниципального образования в информационно-телекоммуникационной сети "Интернет".</w:t>
      </w:r>
    </w:p>
    <w:p w:rsidR="00446565" w:rsidRPr="001F5068" w:rsidRDefault="00EF0503" w:rsidP="001F5068">
      <w:pPr>
        <w:ind w:left="360"/>
        <w:jc w:val="both"/>
        <w:rPr>
          <w:sz w:val="24"/>
          <w:szCs w:val="24"/>
        </w:rPr>
      </w:pPr>
      <w:r w:rsidRPr="00E65C5F">
        <w:rPr>
          <w:sz w:val="24"/>
          <w:szCs w:val="24"/>
        </w:rPr>
        <w:t xml:space="preserve">4. </w:t>
      </w:r>
      <w:r w:rsidR="001F5068">
        <w:rPr>
          <w:sz w:val="24"/>
          <w:szCs w:val="24"/>
        </w:rPr>
        <w:t xml:space="preserve"> </w:t>
      </w:r>
      <w:r w:rsidR="00446565" w:rsidRPr="00E65C5F">
        <w:rPr>
          <w:sz w:val="24"/>
          <w:szCs w:val="24"/>
        </w:rPr>
        <w:t>Данное постановление вступает в силу со дня его официального опубликования.</w:t>
      </w:r>
    </w:p>
    <w:p w:rsidR="00446565" w:rsidRPr="00E65C5F" w:rsidRDefault="00EF0503" w:rsidP="00EF0503">
      <w:pPr>
        <w:ind w:left="360"/>
        <w:jc w:val="both"/>
        <w:rPr>
          <w:sz w:val="24"/>
          <w:szCs w:val="24"/>
        </w:rPr>
      </w:pPr>
      <w:r w:rsidRPr="00E65C5F">
        <w:rPr>
          <w:sz w:val="24"/>
          <w:szCs w:val="24"/>
        </w:rPr>
        <w:t xml:space="preserve">5. </w:t>
      </w:r>
      <w:r w:rsidR="001F5068">
        <w:rPr>
          <w:sz w:val="24"/>
          <w:szCs w:val="24"/>
        </w:rPr>
        <w:t xml:space="preserve"> </w:t>
      </w:r>
      <w:proofErr w:type="gramStart"/>
      <w:r w:rsidR="00446565" w:rsidRPr="00E65C5F">
        <w:rPr>
          <w:sz w:val="24"/>
          <w:szCs w:val="24"/>
        </w:rPr>
        <w:t>Контроль за</w:t>
      </w:r>
      <w:proofErr w:type="gramEnd"/>
      <w:r w:rsidR="00446565" w:rsidRPr="00E65C5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46565" w:rsidRPr="00E65C5F" w:rsidRDefault="00446565" w:rsidP="00446565">
      <w:pPr>
        <w:pStyle w:val="a3"/>
        <w:jc w:val="both"/>
        <w:rPr>
          <w:sz w:val="24"/>
          <w:szCs w:val="24"/>
        </w:rPr>
      </w:pPr>
      <w:r w:rsidRPr="00E65C5F">
        <w:rPr>
          <w:sz w:val="24"/>
          <w:szCs w:val="24"/>
        </w:rPr>
        <w:t xml:space="preserve"> </w:t>
      </w:r>
    </w:p>
    <w:p w:rsidR="00446565" w:rsidRDefault="00446565" w:rsidP="00446565">
      <w:pPr>
        <w:jc w:val="both"/>
        <w:rPr>
          <w:sz w:val="24"/>
          <w:szCs w:val="24"/>
        </w:rPr>
      </w:pPr>
    </w:p>
    <w:p w:rsidR="00196E0B" w:rsidRPr="00196E0B" w:rsidRDefault="00196E0B" w:rsidP="00196E0B">
      <w:pPr>
        <w:adjustRightInd w:val="0"/>
        <w:rPr>
          <w:rFonts w:eastAsiaTheme="minorHAnsi"/>
          <w:sz w:val="24"/>
          <w:szCs w:val="24"/>
          <w:lang w:eastAsia="en-US"/>
        </w:rPr>
      </w:pPr>
    </w:p>
    <w:p w:rsidR="00196E0B" w:rsidRPr="00196E0B" w:rsidRDefault="00196E0B" w:rsidP="00196E0B">
      <w:pPr>
        <w:adjustRightInd w:val="0"/>
        <w:rPr>
          <w:rFonts w:eastAsiaTheme="minorHAnsi"/>
          <w:sz w:val="24"/>
          <w:szCs w:val="24"/>
          <w:lang w:eastAsia="en-US"/>
        </w:rPr>
      </w:pPr>
      <w:r w:rsidRPr="00196E0B">
        <w:rPr>
          <w:rFonts w:eastAsiaTheme="minorHAnsi"/>
          <w:sz w:val="24"/>
          <w:szCs w:val="24"/>
          <w:lang w:eastAsia="en-US"/>
        </w:rPr>
        <w:t>Глава Венгерского</w:t>
      </w:r>
    </w:p>
    <w:p w:rsidR="00196E0B" w:rsidRPr="00196E0B" w:rsidRDefault="00196E0B" w:rsidP="00196E0B">
      <w:pPr>
        <w:adjustRightInd w:val="0"/>
        <w:rPr>
          <w:rFonts w:eastAsiaTheme="minorHAnsi"/>
          <w:sz w:val="24"/>
          <w:szCs w:val="24"/>
          <w:lang w:eastAsia="en-US"/>
        </w:rPr>
      </w:pPr>
      <w:r w:rsidRPr="00196E0B">
        <w:rPr>
          <w:rFonts w:eastAsiaTheme="minorHAnsi"/>
          <w:sz w:val="24"/>
          <w:szCs w:val="24"/>
          <w:lang w:eastAsia="en-US"/>
        </w:rPr>
        <w:t>муниципального образования</w:t>
      </w:r>
      <w:r w:rsidRPr="00196E0B">
        <w:rPr>
          <w:rFonts w:eastAsiaTheme="minorHAnsi"/>
          <w:sz w:val="24"/>
          <w:szCs w:val="24"/>
          <w:lang w:eastAsia="en-US"/>
        </w:rPr>
        <w:tab/>
      </w:r>
      <w:r w:rsidRPr="00196E0B">
        <w:rPr>
          <w:rFonts w:eastAsiaTheme="minorHAnsi"/>
          <w:sz w:val="24"/>
          <w:szCs w:val="24"/>
          <w:lang w:eastAsia="en-US"/>
        </w:rPr>
        <w:tab/>
      </w:r>
      <w:r w:rsidRPr="00196E0B">
        <w:rPr>
          <w:rFonts w:eastAsiaTheme="minorHAnsi"/>
          <w:sz w:val="24"/>
          <w:szCs w:val="24"/>
          <w:lang w:eastAsia="en-US"/>
        </w:rPr>
        <w:tab/>
      </w:r>
      <w:r w:rsidRPr="00196E0B">
        <w:rPr>
          <w:rFonts w:eastAsiaTheme="minorHAnsi"/>
          <w:sz w:val="24"/>
          <w:szCs w:val="24"/>
          <w:lang w:eastAsia="en-US"/>
        </w:rPr>
        <w:tab/>
        <w:t xml:space="preserve">                           А.В. Стрельников </w:t>
      </w:r>
    </w:p>
    <w:p w:rsidR="001F5068" w:rsidRPr="00E65C5F" w:rsidRDefault="001F5068" w:rsidP="00446565">
      <w:pPr>
        <w:jc w:val="both"/>
        <w:rPr>
          <w:sz w:val="24"/>
          <w:szCs w:val="24"/>
        </w:rPr>
      </w:pPr>
    </w:p>
    <w:p w:rsidR="00446565" w:rsidRPr="00E65C5F" w:rsidRDefault="00446565" w:rsidP="00446565">
      <w:pPr>
        <w:rPr>
          <w:sz w:val="24"/>
          <w:szCs w:val="24"/>
        </w:rPr>
      </w:pPr>
    </w:p>
    <w:p w:rsidR="00F65006" w:rsidRPr="00E65C5F" w:rsidRDefault="00F65006">
      <w:pPr>
        <w:rPr>
          <w:sz w:val="24"/>
          <w:szCs w:val="24"/>
        </w:rPr>
      </w:pPr>
    </w:p>
    <w:sectPr w:rsidR="00F65006" w:rsidRPr="00E6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1A75"/>
    <w:multiLevelType w:val="multilevel"/>
    <w:tmpl w:val="CA7C8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30"/>
    <w:rsid w:val="00196E0B"/>
    <w:rsid w:val="001C3747"/>
    <w:rsid w:val="001F5068"/>
    <w:rsid w:val="002A6A41"/>
    <w:rsid w:val="00316167"/>
    <w:rsid w:val="00332921"/>
    <w:rsid w:val="00446565"/>
    <w:rsid w:val="00467942"/>
    <w:rsid w:val="004913A4"/>
    <w:rsid w:val="00564EC6"/>
    <w:rsid w:val="00572CC3"/>
    <w:rsid w:val="006B0C87"/>
    <w:rsid w:val="006F1117"/>
    <w:rsid w:val="00763107"/>
    <w:rsid w:val="00910548"/>
    <w:rsid w:val="0094752C"/>
    <w:rsid w:val="009810A9"/>
    <w:rsid w:val="00B516D4"/>
    <w:rsid w:val="00BE083F"/>
    <w:rsid w:val="00DC7864"/>
    <w:rsid w:val="00E06E12"/>
    <w:rsid w:val="00E65C5F"/>
    <w:rsid w:val="00EB2DCD"/>
    <w:rsid w:val="00EB4B52"/>
    <w:rsid w:val="00EC4545"/>
    <w:rsid w:val="00EE1EB9"/>
    <w:rsid w:val="00EF0503"/>
    <w:rsid w:val="00F65006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565"/>
    <w:pPr>
      <w:keepNext/>
      <w:autoSpaceDE/>
      <w:autoSpaceDN/>
      <w:snapToGrid w:val="0"/>
      <w:spacing w:line="360" w:lineRule="auto"/>
      <w:outlineLvl w:val="0"/>
    </w:pPr>
    <w:rPr>
      <w:rFonts w:ascii="AG_CenturyOldStyle" w:hAnsi="AG_CenturyOldStyle"/>
      <w:b/>
      <w:sz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46565"/>
    <w:pPr>
      <w:keepNext/>
      <w:autoSpaceDE/>
      <w:autoSpaceDN/>
      <w:jc w:val="center"/>
      <w:outlineLvl w:val="4"/>
    </w:pPr>
    <w:rPr>
      <w:rFonts w:ascii="AG_CenturyOldStyle" w:hAnsi="AG_CenturyOldStyle"/>
      <w:b/>
      <w:sz w:val="32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46565"/>
    <w:pPr>
      <w:keepNext/>
      <w:autoSpaceDE/>
      <w:autoSpaceDN/>
      <w:jc w:val="center"/>
      <w:outlineLvl w:val="5"/>
    </w:pPr>
    <w:rPr>
      <w:rFonts w:ascii="AG_CenturyOldStyle" w:hAnsi="AG_CenturyOldStyle"/>
      <w:b/>
      <w:sz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446565"/>
    <w:pPr>
      <w:keepNext/>
      <w:autoSpaceDE/>
      <w:autoSpaceDN/>
      <w:jc w:val="center"/>
      <w:outlineLvl w:val="6"/>
    </w:pPr>
    <w:rPr>
      <w:rFonts w:ascii="AG_CenturyOldStyle" w:hAnsi="AG_CenturyOldStyle"/>
      <w:b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565"/>
    <w:rPr>
      <w:rFonts w:ascii="AG_CenturyOldStyle" w:eastAsia="Times New Roman" w:hAnsi="AG_CenturyOldStyle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446565"/>
    <w:rPr>
      <w:rFonts w:ascii="AG_CenturyOldStyle" w:eastAsia="Times New Roman" w:hAnsi="AG_CenturyOldStyle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46565"/>
    <w:rPr>
      <w:rFonts w:ascii="AG_CenturyOldStyle" w:eastAsia="Times New Roman" w:hAnsi="AG_CenturyOldStyle" w:cs="Times New Roman"/>
      <w:b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46565"/>
    <w:rPr>
      <w:rFonts w:ascii="AG_CenturyOldStyle" w:eastAsia="Times New Roman" w:hAnsi="AG_CenturyOldStyle" w:cs="Times New Roman"/>
      <w:b/>
      <w:sz w:val="44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446565"/>
    <w:pPr>
      <w:autoSpaceDE/>
      <w:autoSpaceDN/>
      <w:ind w:left="360"/>
      <w:jc w:val="both"/>
    </w:pPr>
    <w:rPr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656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446565"/>
    <w:pPr>
      <w:ind w:left="720"/>
      <w:contextualSpacing/>
    </w:pPr>
  </w:style>
  <w:style w:type="table" w:styleId="a4">
    <w:name w:val="Table Grid"/>
    <w:basedOn w:val="a1"/>
    <w:rsid w:val="0044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565"/>
    <w:pPr>
      <w:keepNext/>
      <w:autoSpaceDE/>
      <w:autoSpaceDN/>
      <w:snapToGrid w:val="0"/>
      <w:spacing w:line="360" w:lineRule="auto"/>
      <w:outlineLvl w:val="0"/>
    </w:pPr>
    <w:rPr>
      <w:rFonts w:ascii="AG_CenturyOldStyle" w:hAnsi="AG_CenturyOldStyle"/>
      <w:b/>
      <w:sz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46565"/>
    <w:pPr>
      <w:keepNext/>
      <w:autoSpaceDE/>
      <w:autoSpaceDN/>
      <w:jc w:val="center"/>
      <w:outlineLvl w:val="4"/>
    </w:pPr>
    <w:rPr>
      <w:rFonts w:ascii="AG_CenturyOldStyle" w:hAnsi="AG_CenturyOldStyle"/>
      <w:b/>
      <w:sz w:val="32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46565"/>
    <w:pPr>
      <w:keepNext/>
      <w:autoSpaceDE/>
      <w:autoSpaceDN/>
      <w:jc w:val="center"/>
      <w:outlineLvl w:val="5"/>
    </w:pPr>
    <w:rPr>
      <w:rFonts w:ascii="AG_CenturyOldStyle" w:hAnsi="AG_CenturyOldStyle"/>
      <w:b/>
      <w:sz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446565"/>
    <w:pPr>
      <w:keepNext/>
      <w:autoSpaceDE/>
      <w:autoSpaceDN/>
      <w:jc w:val="center"/>
      <w:outlineLvl w:val="6"/>
    </w:pPr>
    <w:rPr>
      <w:rFonts w:ascii="AG_CenturyOldStyle" w:hAnsi="AG_CenturyOldStyle"/>
      <w:b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565"/>
    <w:rPr>
      <w:rFonts w:ascii="AG_CenturyOldStyle" w:eastAsia="Times New Roman" w:hAnsi="AG_CenturyOldStyle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446565"/>
    <w:rPr>
      <w:rFonts w:ascii="AG_CenturyOldStyle" w:eastAsia="Times New Roman" w:hAnsi="AG_CenturyOldStyle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46565"/>
    <w:rPr>
      <w:rFonts w:ascii="AG_CenturyOldStyle" w:eastAsia="Times New Roman" w:hAnsi="AG_CenturyOldStyle" w:cs="Times New Roman"/>
      <w:b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46565"/>
    <w:rPr>
      <w:rFonts w:ascii="AG_CenturyOldStyle" w:eastAsia="Times New Roman" w:hAnsi="AG_CenturyOldStyle" w:cs="Times New Roman"/>
      <w:b/>
      <w:sz w:val="44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446565"/>
    <w:pPr>
      <w:autoSpaceDE/>
      <w:autoSpaceDN/>
      <w:ind w:left="360"/>
      <w:jc w:val="both"/>
    </w:pPr>
    <w:rPr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656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446565"/>
    <w:pPr>
      <w:ind w:left="720"/>
      <w:contextualSpacing/>
    </w:pPr>
  </w:style>
  <w:style w:type="table" w:styleId="a4">
    <w:name w:val="Table Grid"/>
    <w:basedOn w:val="a1"/>
    <w:rsid w:val="0044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2024-08-13T23:57:00Z</cp:lastPrinted>
  <dcterms:created xsi:type="dcterms:W3CDTF">2022-10-10T02:02:00Z</dcterms:created>
  <dcterms:modified xsi:type="dcterms:W3CDTF">2024-08-13T23:57:00Z</dcterms:modified>
</cp:coreProperties>
</file>