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9C1F75" w:rsidTr="009C1F7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C1F75" w:rsidRDefault="009C1F75">
            <w:pPr>
              <w:spacing w:line="254" w:lineRule="auto"/>
              <w:ind w:left="-426" w:right="28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Р     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 с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 й с к а я   Ф е д е р а ц и я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"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Тайшетский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район"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Венгерское</w:t>
            </w:r>
            <w:r>
              <w:rPr>
                <w:b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Венгерского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9C1F75" w:rsidRDefault="009C1F75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C1F75" w:rsidRDefault="009C1F75">
            <w:pPr>
              <w:pStyle w:val="21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9C1F75" w:rsidRDefault="009C1F75" w:rsidP="009C1F75">
      <w:pPr>
        <w:ind w:right="-568"/>
        <w:rPr>
          <w:szCs w:val="20"/>
        </w:rPr>
      </w:pPr>
    </w:p>
    <w:p w:rsidR="009C1F75" w:rsidRDefault="00025D05" w:rsidP="009C1F75">
      <w:proofErr w:type="gramStart"/>
      <w:r>
        <w:t xml:space="preserve">от  </w:t>
      </w:r>
      <w:r w:rsidR="001D02CC">
        <w:t>1</w:t>
      </w:r>
      <w:r w:rsidR="003351CB">
        <w:t>7</w:t>
      </w:r>
      <w:proofErr w:type="gramEnd"/>
      <w:r w:rsidR="001D02CC">
        <w:t xml:space="preserve"> октября </w:t>
      </w:r>
      <w:r>
        <w:t xml:space="preserve"> </w:t>
      </w:r>
      <w:r w:rsidR="009445BA">
        <w:t xml:space="preserve"> 2023</w:t>
      </w:r>
      <w:r w:rsidR="009C1F75">
        <w:t xml:space="preserve"> г.                                                                          </w:t>
      </w:r>
      <w:r w:rsidR="009C1F75" w:rsidRPr="009C1F75">
        <w:t xml:space="preserve">         </w:t>
      </w:r>
      <w:r>
        <w:t xml:space="preserve">                №   </w:t>
      </w:r>
      <w:r w:rsidR="001D02CC">
        <w:t>46</w:t>
      </w:r>
    </w:p>
    <w:p w:rsidR="009C1F75" w:rsidRDefault="009C1F75" w:rsidP="009C1F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9C1F75" w:rsidTr="009C1F75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F75" w:rsidRDefault="009C1F75">
            <w:pPr>
              <w:spacing w:line="254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Думы Венгерского муниципального образования "О внесении изменений в Устав Венгерского муниципального образования </w:t>
            </w:r>
          </w:p>
        </w:tc>
      </w:tr>
    </w:tbl>
    <w:p w:rsidR="009C1F75" w:rsidRDefault="009C1F75" w:rsidP="009C1F75">
      <w:pPr>
        <w:tabs>
          <w:tab w:val="left" w:pos="6309"/>
        </w:tabs>
        <w:jc w:val="both"/>
      </w:pPr>
      <w:r>
        <w:tab/>
      </w:r>
    </w:p>
    <w:p w:rsidR="009C1F75" w:rsidRDefault="009C1F75" w:rsidP="009C1F75">
      <w:pPr>
        <w:ind w:firstLine="720"/>
        <w:jc w:val="both"/>
      </w:pPr>
      <w:r>
        <w:t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Венгерского муниципального образования , Порядком организации и проведения публичных слушаний на территории Венгерского муниципального образования, утвержденным решением Думы Венгерского муниципального образования от 26 июля 2018 г.   № 25,  администрация Венгерского муниципального  образования</w:t>
      </w:r>
    </w:p>
    <w:p w:rsidR="009C1F75" w:rsidRDefault="009C1F75" w:rsidP="009C1F75">
      <w:pPr>
        <w:ind w:firstLine="720"/>
        <w:jc w:val="both"/>
      </w:pPr>
    </w:p>
    <w:p w:rsidR="009C1F75" w:rsidRDefault="009C1F75" w:rsidP="009C1F75">
      <w:pPr>
        <w:ind w:firstLine="720"/>
        <w:jc w:val="both"/>
      </w:pPr>
      <w:proofErr w:type="gramStart"/>
      <w:r>
        <w:t>ПОСТАНОВЛЯЕТ :</w:t>
      </w:r>
      <w:proofErr w:type="gramEnd"/>
    </w:p>
    <w:p w:rsidR="009C1F75" w:rsidRDefault="009C1F75" w:rsidP="009C1F75">
      <w:pPr>
        <w:ind w:firstLine="720"/>
        <w:jc w:val="both"/>
      </w:pPr>
    </w:p>
    <w:p w:rsidR="00D84D74" w:rsidRDefault="00025D05" w:rsidP="00D84D74">
      <w:pPr>
        <w:pStyle w:val="a6"/>
        <w:numPr>
          <w:ilvl w:val="0"/>
          <w:numId w:val="3"/>
        </w:numPr>
        <w:jc w:val="both"/>
      </w:pPr>
      <w:r>
        <w:t xml:space="preserve">Назначить на </w:t>
      </w:r>
      <w:r w:rsidR="003351CB">
        <w:t>20</w:t>
      </w:r>
      <w:r>
        <w:t xml:space="preserve"> </w:t>
      </w:r>
      <w:proofErr w:type="gramStart"/>
      <w:r w:rsidR="001D02CC">
        <w:t xml:space="preserve">ноября </w:t>
      </w:r>
      <w:r w:rsidR="00F747DE">
        <w:t xml:space="preserve"> 2023</w:t>
      </w:r>
      <w:proofErr w:type="gramEnd"/>
      <w:r w:rsidR="009C1F75">
        <w:t xml:space="preserve"> года</w:t>
      </w:r>
      <w:r w:rsidR="00D84D74">
        <w:t xml:space="preserve">  публичные слушания по проекту</w:t>
      </w:r>
    </w:p>
    <w:p w:rsidR="009C1F75" w:rsidRDefault="009C1F75" w:rsidP="00D84D74">
      <w:pPr>
        <w:jc w:val="both"/>
      </w:pPr>
      <w:r>
        <w:t xml:space="preserve">решения Думы Венгерского муниципального образования "О внесении изменений в Устав Венгерского муниципального образования  (далее – проект решения), внесенного на рассмотрение Думы Венгерского муниципального образования (прилагается).  </w:t>
      </w:r>
    </w:p>
    <w:p w:rsidR="009C1F75" w:rsidRDefault="009C1F75" w:rsidP="009C1F75">
      <w:pPr>
        <w:ind w:firstLine="708"/>
        <w:jc w:val="both"/>
      </w:pPr>
      <w:r>
        <w:t>2. Определить организаторами публичных слушаний:</w:t>
      </w:r>
    </w:p>
    <w:p w:rsidR="009C1F75" w:rsidRDefault="009C1F75" w:rsidP="009C1F75">
      <w:pPr>
        <w:ind w:firstLine="708"/>
        <w:jc w:val="both"/>
      </w:pPr>
      <w:r>
        <w:t xml:space="preserve">- администрация Венгерского муниципального образования; </w:t>
      </w:r>
    </w:p>
    <w:p w:rsidR="009C1F75" w:rsidRDefault="009C1F75" w:rsidP="009C1F75">
      <w:pPr>
        <w:ind w:firstLine="708"/>
        <w:jc w:val="both"/>
      </w:pPr>
      <w:r>
        <w:t xml:space="preserve">-  Глава Венгерского муниципального образования А.В. Стрельников </w:t>
      </w:r>
    </w:p>
    <w:p w:rsidR="009C1F75" w:rsidRDefault="009C1F75" w:rsidP="009C1F75">
      <w:pPr>
        <w:ind w:firstLine="708"/>
        <w:jc w:val="both"/>
      </w:pPr>
      <w:r>
        <w:t xml:space="preserve"> (</w:t>
      </w:r>
      <w:proofErr w:type="gramStart"/>
      <w:r>
        <w:t>председатель  публичных</w:t>
      </w:r>
      <w:proofErr w:type="gramEnd"/>
      <w:r>
        <w:t xml:space="preserve"> слушаний) ;</w:t>
      </w:r>
    </w:p>
    <w:p w:rsidR="009C1F75" w:rsidRDefault="009C1F75" w:rsidP="009C1F75">
      <w:pPr>
        <w:ind w:firstLine="708"/>
        <w:jc w:val="both"/>
      </w:pPr>
      <w:r>
        <w:t xml:space="preserve">- Консультант  Венгерского муниципального образования </w:t>
      </w:r>
      <w:proofErr w:type="spellStart"/>
      <w:r>
        <w:t>Лавренюк</w:t>
      </w:r>
      <w:proofErr w:type="spellEnd"/>
      <w:r>
        <w:t xml:space="preserve"> Е.С.</w:t>
      </w:r>
    </w:p>
    <w:p w:rsidR="009C1F75" w:rsidRDefault="009C1F75" w:rsidP="009C1F75">
      <w:pPr>
        <w:ind w:firstLine="708"/>
        <w:jc w:val="both"/>
      </w:pPr>
      <w:r>
        <w:t xml:space="preserve">место проведения публичных слушаний: здание администрации Венгерского муниципального образования (кабинет Главы Венгерского муниципального образования) (п. Венгерка, ул. Ленина, 5); </w:t>
      </w:r>
    </w:p>
    <w:p w:rsidR="009C1F75" w:rsidRDefault="009C1F75" w:rsidP="009C1F75">
      <w:pPr>
        <w:ind w:firstLine="708"/>
        <w:jc w:val="both"/>
      </w:pPr>
      <w:r>
        <w:t>на</w:t>
      </w:r>
      <w:r w:rsidR="00F747DE">
        <w:t>чало публичных слушаний – в 15:0</w:t>
      </w:r>
      <w:r>
        <w:t>0 часов местного времени.</w:t>
      </w:r>
    </w:p>
    <w:p w:rsidR="009C1F75" w:rsidRDefault="009C1F75" w:rsidP="009C1F75">
      <w:pPr>
        <w:ind w:firstLine="708"/>
        <w:jc w:val="both"/>
      </w:pPr>
      <w:r>
        <w:t xml:space="preserve">3. Установить, что </w:t>
      </w:r>
      <w:proofErr w:type="gramStart"/>
      <w:r>
        <w:t>письменные  предложения</w:t>
      </w:r>
      <w:proofErr w:type="gramEnd"/>
      <w:r>
        <w:t xml:space="preserve"> и замечания  </w:t>
      </w:r>
      <w:r w:rsidR="00135664" w:rsidRPr="00135664">
        <w:t>по</w:t>
      </w:r>
      <w:r>
        <w:t xml:space="preserve"> проекту решения направляются  в срок до </w:t>
      </w:r>
      <w:r w:rsidR="00D84D74">
        <w:rPr>
          <w:color w:val="000000" w:themeColor="text1"/>
        </w:rPr>
        <w:t xml:space="preserve"> 07</w:t>
      </w:r>
      <w:r w:rsidR="00F747DE">
        <w:t xml:space="preserve"> февраля 2023</w:t>
      </w:r>
      <w:r>
        <w:t xml:space="preserve"> года   в администрацию Венгерского муниципального образования  (п. Венгерка, ул. Ленина, д.5 тел. (89246190515)</w:t>
      </w:r>
    </w:p>
    <w:p w:rsidR="009C1F75" w:rsidRDefault="009C1F75" w:rsidP="009C1F75">
      <w:pPr>
        <w:ind w:firstLine="708"/>
        <w:jc w:val="both"/>
      </w:pPr>
      <w:r>
        <w:t>4.  Главе Венгерского муниципального образования Стрельникову обеспечить подготовку и проведение публичных слушаний, назначенных настоящим постановлением.</w:t>
      </w:r>
    </w:p>
    <w:p w:rsidR="009C1F75" w:rsidRDefault="009C1F75" w:rsidP="00135664">
      <w:pPr>
        <w:ind w:firstLine="708"/>
        <w:jc w:val="both"/>
      </w:pPr>
      <w:r>
        <w:lastRenderedPageBreak/>
        <w:t>5. Секретарю руководителя администрации Снигиревой Е.В.  опубликовать в газете «Вестник Венгерског</w:t>
      </w:r>
      <w:r w:rsidR="00C513D0">
        <w:t>о муниципального образования»</w:t>
      </w:r>
      <w:r w:rsidR="00135664">
        <w:t xml:space="preserve">, консультанту </w:t>
      </w:r>
      <w:proofErr w:type="spellStart"/>
      <w:r w:rsidR="00135664">
        <w:t>Лавренюк</w:t>
      </w:r>
      <w:proofErr w:type="spellEnd"/>
      <w:r w:rsidR="00135664">
        <w:t xml:space="preserve"> Е.С. </w:t>
      </w:r>
      <w:r>
        <w:t>разместить на официальном сайте администрации Венгерс</w:t>
      </w:r>
      <w:r w:rsidR="00135664">
        <w:t xml:space="preserve">кого муниципального образования </w:t>
      </w:r>
      <w:r>
        <w:t xml:space="preserve">настоящее постановление  с приложением; </w:t>
      </w:r>
    </w:p>
    <w:p w:rsidR="009C1F75" w:rsidRDefault="009C1F75" w:rsidP="009C1F75">
      <w:pPr>
        <w:autoSpaceDE w:val="0"/>
        <w:autoSpaceDN w:val="0"/>
        <w:adjustRightInd w:val="0"/>
        <w:ind w:firstLine="720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9C1F75" w:rsidRDefault="00C513D0" w:rsidP="009C1F75">
      <w:pPr>
        <w:suppressLineNumbers/>
        <w:tabs>
          <w:tab w:val="left" w:pos="1200"/>
        </w:tabs>
        <w:suppressAutoHyphens/>
        <w:jc w:val="both"/>
      </w:pPr>
      <w:r>
        <w:t xml:space="preserve">          </w:t>
      </w:r>
      <w:r w:rsidR="00135664">
        <w:t xml:space="preserve">6. Консультанту </w:t>
      </w:r>
      <w:r w:rsidR="009C1F75">
        <w:t xml:space="preserve"> администрации Венгерского муниципал</w:t>
      </w:r>
      <w:r w:rsidR="00135664">
        <w:t xml:space="preserve">ьного образования </w:t>
      </w:r>
      <w:proofErr w:type="spellStart"/>
      <w:r w:rsidR="00135664">
        <w:t>Лавренюк</w:t>
      </w:r>
      <w:proofErr w:type="spellEnd"/>
      <w:r w:rsidR="00135664">
        <w:t xml:space="preserve"> Е.С.</w:t>
      </w:r>
      <w:r w:rsidR="009C1F75"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Венгерского муниципального образования "О внесении изменений в Устав Венгерского муниципального образования  к рассмотрению на сессии  Думы Венгерского муниципального образования, подготовить пояснительную записку к указанному проекту решения Думы Венгерского  муниципального образования.</w:t>
      </w:r>
    </w:p>
    <w:p w:rsidR="009C1F75" w:rsidRDefault="009C1F75" w:rsidP="009C1F75">
      <w:pPr>
        <w:ind w:firstLine="708"/>
        <w:jc w:val="both"/>
      </w:pPr>
      <w:r>
        <w:t xml:space="preserve">7. Контроль за исполнением настоящего </w:t>
      </w:r>
      <w:proofErr w:type="gramStart"/>
      <w:r>
        <w:t>постановления  оставляю</w:t>
      </w:r>
      <w:proofErr w:type="gramEnd"/>
      <w:r>
        <w:t xml:space="preserve"> за собой. </w:t>
      </w:r>
    </w:p>
    <w:p w:rsidR="009C1F75" w:rsidRDefault="009C1F75" w:rsidP="009C1F75">
      <w:pPr>
        <w:shd w:val="clear" w:color="auto" w:fill="FFFFFF"/>
        <w:tabs>
          <w:tab w:val="left" w:pos="0"/>
        </w:tabs>
        <w:ind w:firstLine="709"/>
        <w:jc w:val="both"/>
      </w:pPr>
    </w:p>
    <w:p w:rsidR="009C1F75" w:rsidRDefault="009C1F75" w:rsidP="009C1F75">
      <w:pPr>
        <w:shd w:val="clear" w:color="auto" w:fill="FFFFFF"/>
        <w:tabs>
          <w:tab w:val="left" w:pos="0"/>
        </w:tabs>
        <w:ind w:firstLine="709"/>
        <w:jc w:val="both"/>
      </w:pPr>
    </w:p>
    <w:p w:rsidR="009C1F75" w:rsidRDefault="009C1F75" w:rsidP="009C1F75">
      <w:pPr>
        <w:shd w:val="clear" w:color="auto" w:fill="FFFFFF"/>
        <w:tabs>
          <w:tab w:val="left" w:pos="0"/>
        </w:tabs>
        <w:ind w:firstLine="709"/>
        <w:jc w:val="both"/>
      </w:pPr>
    </w:p>
    <w:p w:rsidR="009C1F75" w:rsidRDefault="009C1F7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Венгерского</w:t>
      </w:r>
    </w:p>
    <w:p w:rsidR="009C1F75" w:rsidRDefault="009C1F7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Стрельников</w:t>
      </w: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D" w:rsidRDefault="00D7590D" w:rsidP="00D7590D">
      <w:pPr>
        <w:jc w:val="right"/>
        <w:rPr>
          <w:sz w:val="22"/>
          <w:szCs w:val="22"/>
        </w:rPr>
      </w:pPr>
      <w:r>
        <w:lastRenderedPageBreak/>
        <w:t>проект</w:t>
      </w:r>
    </w:p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D7590D" w:rsidTr="00D7590D">
        <w:trPr>
          <w:trHeight w:val="2420"/>
        </w:trPr>
        <w:tc>
          <w:tcPr>
            <w:tcW w:w="94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D7590D" w:rsidRPr="00D7590D" w:rsidRDefault="00D7590D" w:rsidP="00D7590D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D7590D">
              <w:rPr>
                <w:rFonts w:ascii="Times New Roman" w:hAnsi="Times New Roman"/>
                <w:b/>
                <w:color w:val="auto"/>
                <w:lang w:eastAsia="en-US"/>
              </w:rPr>
              <w:t xml:space="preserve">Р о с </w:t>
            </w:r>
            <w:proofErr w:type="spellStart"/>
            <w:r w:rsidRPr="00D7590D">
              <w:rPr>
                <w:rFonts w:ascii="Times New Roman" w:hAnsi="Times New Roman"/>
                <w:b/>
                <w:color w:val="auto"/>
                <w:lang w:eastAsia="en-US"/>
              </w:rPr>
              <w:t>с</w:t>
            </w:r>
            <w:proofErr w:type="spellEnd"/>
            <w:r w:rsidRPr="00D7590D">
              <w:rPr>
                <w:rFonts w:ascii="Times New Roman" w:hAnsi="Times New Roman"/>
                <w:b/>
                <w:color w:val="auto"/>
                <w:lang w:eastAsia="en-US"/>
              </w:rPr>
              <w:t xml:space="preserve"> и й с к а </w:t>
            </w:r>
            <w:proofErr w:type="gramStart"/>
            <w:r w:rsidRPr="00D7590D">
              <w:rPr>
                <w:rFonts w:ascii="Times New Roman" w:hAnsi="Times New Roman"/>
                <w:b/>
                <w:color w:val="auto"/>
                <w:lang w:eastAsia="en-US"/>
              </w:rPr>
              <w:t>я  Ф</w:t>
            </w:r>
            <w:proofErr w:type="gramEnd"/>
            <w:r w:rsidRPr="00D7590D">
              <w:rPr>
                <w:rFonts w:ascii="Times New Roman" w:hAnsi="Times New Roman"/>
                <w:b/>
                <w:color w:val="auto"/>
                <w:lang w:eastAsia="en-US"/>
              </w:rPr>
              <w:t xml:space="preserve"> е д е р а ц и я</w:t>
            </w:r>
          </w:p>
          <w:p w:rsidR="00D7590D" w:rsidRPr="00D7590D" w:rsidRDefault="00D7590D" w:rsidP="00D7590D">
            <w:pPr>
              <w:pStyle w:val="5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7590D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Иркутская   область</w:t>
            </w:r>
          </w:p>
          <w:p w:rsidR="00D7590D" w:rsidRPr="00D7590D" w:rsidRDefault="00D7590D" w:rsidP="00D7590D">
            <w:pPr>
              <w:jc w:val="center"/>
              <w:rPr>
                <w:b/>
                <w:sz w:val="32"/>
                <w:lang w:eastAsia="en-US"/>
              </w:rPr>
            </w:pPr>
            <w:r w:rsidRPr="00D7590D">
              <w:rPr>
                <w:b/>
                <w:sz w:val="32"/>
              </w:rPr>
              <w:t>Муниципальное образование "</w:t>
            </w:r>
            <w:proofErr w:type="spellStart"/>
            <w:proofErr w:type="gramStart"/>
            <w:r w:rsidRPr="00D7590D">
              <w:rPr>
                <w:b/>
                <w:sz w:val="32"/>
              </w:rPr>
              <w:t>Тайшетский</w:t>
            </w:r>
            <w:proofErr w:type="spellEnd"/>
            <w:r w:rsidRPr="00D7590D">
              <w:rPr>
                <w:b/>
                <w:sz w:val="32"/>
              </w:rPr>
              <w:t xml:space="preserve">  район</w:t>
            </w:r>
            <w:proofErr w:type="gramEnd"/>
            <w:r w:rsidRPr="00D7590D">
              <w:rPr>
                <w:b/>
                <w:sz w:val="32"/>
              </w:rPr>
              <w:t>"</w:t>
            </w:r>
          </w:p>
          <w:p w:rsidR="00D7590D" w:rsidRPr="00D7590D" w:rsidRDefault="00D01B3E" w:rsidP="00D7590D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 xml:space="preserve">Венгерское </w:t>
            </w:r>
            <w:r w:rsidR="00D7590D" w:rsidRPr="00D7590D">
              <w:rPr>
                <w:b/>
                <w:sz w:val="32"/>
              </w:rPr>
              <w:t xml:space="preserve"> муниципальное</w:t>
            </w:r>
            <w:proofErr w:type="gramEnd"/>
            <w:r w:rsidR="00D7590D" w:rsidRPr="00D7590D">
              <w:rPr>
                <w:b/>
                <w:sz w:val="32"/>
              </w:rPr>
              <w:t xml:space="preserve"> образование</w:t>
            </w:r>
          </w:p>
          <w:p w:rsidR="00D7590D" w:rsidRPr="00D7590D" w:rsidRDefault="00D7590D" w:rsidP="00D7590D">
            <w:pPr>
              <w:pStyle w:val="7"/>
              <w:spacing w:line="256" w:lineRule="auto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Венгерское</w:t>
            </w:r>
            <w:r w:rsidRPr="00D7590D"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 муниципального образования</w:t>
            </w:r>
          </w:p>
          <w:p w:rsidR="00D7590D" w:rsidRDefault="00D7590D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56"/>
                <w:szCs w:val="56"/>
                <w:lang w:eastAsia="en-US"/>
              </w:rPr>
              <w:t>РЕШЕНИЕ</w:t>
            </w:r>
          </w:p>
        </w:tc>
      </w:tr>
    </w:tbl>
    <w:p w:rsidR="00D7590D" w:rsidRDefault="00D7590D" w:rsidP="00D7590D">
      <w:pPr>
        <w:rPr>
          <w:rFonts w:eastAsiaTheme="minorEastAsia" w:cstheme="minorBidi"/>
        </w:rPr>
      </w:pPr>
    </w:p>
    <w:p w:rsidR="00D7590D" w:rsidRDefault="00D7590D" w:rsidP="00D7590D">
      <w:pPr>
        <w:rPr>
          <w:rFonts w:eastAsiaTheme="minorHAnsi"/>
          <w:lang w:eastAsia="en-US"/>
        </w:rPr>
      </w:pPr>
      <w:r>
        <w:t xml:space="preserve">от </w:t>
      </w:r>
      <w:r w:rsidR="003351CB">
        <w:t>«_</w:t>
      </w:r>
      <w:proofErr w:type="gramStart"/>
      <w:r w:rsidR="003351CB">
        <w:t>_</w:t>
      </w:r>
      <w:r>
        <w:t>»</w:t>
      </w:r>
      <w:r w:rsidR="003351CB">
        <w:t>_</w:t>
      </w:r>
      <w:proofErr w:type="gramEnd"/>
      <w:r w:rsidR="003351CB">
        <w:t>____________</w:t>
      </w:r>
      <w:r>
        <w:t xml:space="preserve">  2023 года                                                        № 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D7590D" w:rsidTr="00D7590D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90D" w:rsidRDefault="00D7590D">
            <w:pPr>
              <w:ind w:right="-1"/>
              <w:jc w:val="both"/>
            </w:pPr>
          </w:p>
          <w:p w:rsidR="00D7590D" w:rsidRDefault="00D7590D">
            <w:pPr>
              <w:ind w:right="-1"/>
              <w:jc w:val="both"/>
            </w:pPr>
            <w:r>
              <w:t xml:space="preserve">О внесении изменений в Венгерского муниципального образования </w:t>
            </w:r>
          </w:p>
        </w:tc>
      </w:tr>
    </w:tbl>
    <w:p w:rsidR="00D7590D" w:rsidRDefault="00D7590D" w:rsidP="00D7590D">
      <w:pPr>
        <w:autoSpaceDE w:val="0"/>
        <w:autoSpaceDN w:val="0"/>
        <w:adjustRightInd w:val="0"/>
        <w:ind w:firstLine="709"/>
        <w:jc w:val="both"/>
      </w:pPr>
    </w:p>
    <w:p w:rsidR="00D7590D" w:rsidRDefault="00D7590D" w:rsidP="00D7590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>
        <w:t xml:space="preserve">В целях приведения Устава Венгерского муниципального образования в соответствие с действующим законодательством Российской Федерации, руководствуясь  Федеральным  законом от 06 октября  2003 года  № 131-ФЗ "Об общих принципах организации местного самоуправления в Российской Федерации",  статьями   31, 44  Устава Венгерского муниципального образования, Дума Венгерского муниципального образования </w:t>
      </w:r>
    </w:p>
    <w:p w:rsidR="00D7590D" w:rsidRDefault="00D7590D" w:rsidP="00D7590D">
      <w:pPr>
        <w:rPr>
          <w:b/>
        </w:rPr>
      </w:pPr>
    </w:p>
    <w:p w:rsidR="00D7590D" w:rsidRDefault="00D7590D" w:rsidP="00D7590D">
      <w:pPr>
        <w:rPr>
          <w:rFonts w:eastAsiaTheme="minorHAnsi"/>
          <w:b/>
          <w:lang w:eastAsia="en-US"/>
        </w:rPr>
      </w:pPr>
      <w:r>
        <w:rPr>
          <w:b/>
        </w:rPr>
        <w:t>РЕШИЛА:</w:t>
      </w:r>
    </w:p>
    <w:p w:rsidR="00D7590D" w:rsidRDefault="00D7590D" w:rsidP="00D7590D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Внести в Устав Венгерского муниципального образования   </w:t>
      </w:r>
    </w:p>
    <w:p w:rsidR="00D7590D" w:rsidRDefault="00D7590D" w:rsidP="00D7590D">
      <w:pPr>
        <w:jc w:val="both"/>
      </w:pPr>
      <w:r>
        <w:t>следующие   изменения:</w:t>
      </w:r>
    </w:p>
    <w:p w:rsidR="00D7590D" w:rsidRDefault="00D7590D" w:rsidP="00D7590D">
      <w:pPr>
        <w:pStyle w:val="a6"/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>часть 1 статьи 6 дополнить пунктом 14 следующего содержания:</w:t>
      </w:r>
    </w:p>
    <w:p w:rsidR="00D7590D" w:rsidRDefault="00D7590D" w:rsidP="00D7590D">
      <w:pPr>
        <w:autoSpaceDE w:val="0"/>
        <w:autoSpaceDN w:val="0"/>
        <w:adjustRightInd w:val="0"/>
        <w:jc w:val="both"/>
      </w:pPr>
      <w:r>
        <w:tab/>
        <w:t>«14)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:rsidR="00D7590D" w:rsidRDefault="00D7590D" w:rsidP="00D7590D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5"/>
        <w:jc w:val="both"/>
        <w:rPr>
          <w:szCs w:val="24"/>
        </w:rPr>
      </w:pPr>
      <w:r>
        <w:rPr>
          <w:szCs w:val="24"/>
        </w:rPr>
        <w:t xml:space="preserve"> в пункте 12 части 1 статьи 7 слова «федеральными законами» заменить словами «Федеральным законом от 06 </w:t>
      </w:r>
      <w:proofErr w:type="gramStart"/>
      <w:r>
        <w:rPr>
          <w:szCs w:val="24"/>
        </w:rPr>
        <w:t>октября  2003</w:t>
      </w:r>
      <w:proofErr w:type="gramEnd"/>
      <w:r>
        <w:rPr>
          <w:szCs w:val="24"/>
        </w:rPr>
        <w:t xml:space="preserve"> года  № 131-ФЗ "Об общих принципах организации местного самоуправления в Российской Федерации";»;</w:t>
      </w:r>
    </w:p>
    <w:p w:rsidR="00D7590D" w:rsidRDefault="00D7590D" w:rsidP="00D7590D">
      <w:pPr>
        <w:pStyle w:val="a6"/>
        <w:numPr>
          <w:ilvl w:val="1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статью 22 изложить в следующей редакции:</w:t>
      </w:r>
    </w:p>
    <w:p w:rsidR="00D7590D" w:rsidRDefault="00D7590D" w:rsidP="00D7590D">
      <w:pPr>
        <w:pStyle w:val="2"/>
        <w:keepNext w:val="0"/>
        <w:suppressLineNumbers/>
        <w:suppressAutoHyphens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«</w:t>
      </w:r>
      <w:bookmarkStart w:id="0" w:name="_Toc477177316"/>
      <w:bookmarkStart w:id="1" w:name="_Toc477177130"/>
      <w:bookmarkStart w:id="2" w:name="_Toc477177037"/>
      <w:bookmarkStart w:id="3" w:name="_Toc201735260"/>
      <w:bookmarkStart w:id="4" w:name="_Toc201730746"/>
      <w:bookmarkStart w:id="5" w:name="_Toc201730611"/>
      <w:bookmarkStart w:id="6" w:name="_Toc201730476"/>
      <w:bookmarkStart w:id="7" w:name="_Toc196812516"/>
      <w:bookmarkStart w:id="8" w:name="_Toc165113081"/>
      <w:bookmarkStart w:id="9" w:name="_Toc121746317"/>
      <w:r>
        <w:rPr>
          <w:rFonts w:ascii="Times New Roman" w:hAnsi="Times New Roman"/>
          <w:b/>
          <w:color w:val="auto"/>
          <w:sz w:val="24"/>
          <w:szCs w:val="24"/>
        </w:rPr>
        <w:t>Статья 22. Глава Венгерского муниципального образования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7590D" w:rsidRDefault="00D7590D" w:rsidP="00D7590D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Глава Венгерского муниципального образования является высшим должностным лицом муниципального образования, возглавляет деятельность по осуществлению местного самоуправления на территории муниципального образования, осуществляет представительные и иные функции в соответствии с законодательством и настоящим Уставом.</w:t>
      </w:r>
    </w:p>
    <w:p w:rsidR="00D7590D" w:rsidRDefault="00D7590D" w:rsidP="00D7590D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Глава Венгерского муниципального образования возглавляет администрацию Венгерского муниципального образования, исполняет полномочия председателя Думы Венгерского муниципального образования. </w:t>
      </w:r>
    </w:p>
    <w:p w:rsidR="00D7590D" w:rsidRDefault="00D7590D" w:rsidP="00D7590D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Глава Венгерского муниципального образования избирается на муниципальных выборах сроком на пять лет.</w:t>
      </w:r>
    </w:p>
    <w:p w:rsidR="00D7590D" w:rsidRDefault="00D7590D" w:rsidP="00D7590D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Ежегодно не позднее чем через 3 месяца после окончания соответствующего календарного года Глава Венгерского муниципального образования отчитывается перед населением муниципального образования. Отчет главы Венгерского муниципального образования подлежит опубликованию в установленном порядке. В указанном отчете отражаются:</w:t>
      </w:r>
    </w:p>
    <w:p w:rsidR="00D7590D" w:rsidRDefault="00D7590D" w:rsidP="00D7590D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итоги деятельности органов местного самоуправления муниципального образования за соответствующий календарный год;</w:t>
      </w:r>
    </w:p>
    <w:p w:rsidR="00D7590D" w:rsidRDefault="00D7590D" w:rsidP="00D7590D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перспективные планы социально-экономического развития муниципального образования на очередной календарный год;</w:t>
      </w:r>
    </w:p>
    <w:p w:rsidR="00D7590D" w:rsidRDefault="00D7590D" w:rsidP="00D7590D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информация об обеспечении органами местного самоуправления муниципального образования прав жителей </w:t>
      </w:r>
      <w:proofErr w:type="gramStart"/>
      <w:r>
        <w:rPr>
          <w:rFonts w:ascii="Times New Roman" w:hAnsi="Times New Roman"/>
          <w:sz w:val="24"/>
          <w:szCs w:val="24"/>
        </w:rPr>
        <w:t>Венгерского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в сфере занятости, образования, культуры, здравоохранения и иных по усмотрению Главы Венгерского  муниципального образования. </w:t>
      </w:r>
    </w:p>
    <w:p w:rsidR="00D7590D" w:rsidRDefault="00D7590D" w:rsidP="00D7590D">
      <w:pPr>
        <w:suppressLineNumbers/>
        <w:suppressAutoHyphens/>
        <w:ind w:firstLine="709"/>
        <w:jc w:val="both"/>
      </w:pPr>
      <w:r>
        <w:t xml:space="preserve">5. </w:t>
      </w:r>
      <w:r>
        <w:rPr>
          <w:bCs/>
          <w:iCs/>
        </w:rPr>
        <w:t xml:space="preserve">Глава  </w:t>
      </w:r>
      <w:r>
        <w:t xml:space="preserve">Венгерского </w:t>
      </w:r>
      <w:r>
        <w:rPr>
          <w:bCs/>
          <w:iCs/>
        </w:rPr>
        <w:t xml:space="preserve">муниципального образования </w:t>
      </w:r>
      <w: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>
          <w:rPr>
            <w:rStyle w:val="a3"/>
          </w:rPr>
          <w:t>законом</w:t>
        </w:r>
      </w:hyperlink>
      <w:r>
        <w:t xml:space="preserve"> от 25 декабря 2008 года № 273-ФЗ "О противодействии коррупции" и другими федеральными законами. </w:t>
      </w:r>
      <w:r>
        <w:tab/>
      </w:r>
    </w:p>
    <w:p w:rsidR="00D7590D" w:rsidRDefault="00D7590D" w:rsidP="00D7590D">
      <w:pPr>
        <w:suppressLineNumbers/>
        <w:suppressAutoHyphens/>
        <w:ind w:firstLine="709"/>
        <w:jc w:val="both"/>
      </w:pPr>
      <w:r>
        <w:t xml:space="preserve">6. Полномочия главы Венгерского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>
          <w:rPr>
            <w:rStyle w:val="a3"/>
          </w:rPr>
          <w:t>законом</w:t>
        </w:r>
      </w:hyperlink>
      <w:r>
        <w:t xml:space="preserve"> от 25 декабря 2008 года № 273-ФЗ "О противодействии коррупции", Федеральным законом от 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>
          <w:rPr>
            <w:rStyle w:val="a3"/>
          </w:rPr>
          <w:t>законом</w:t>
        </w:r>
      </w:hyperlink>
      <w: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>
        <w:rPr>
          <w:rFonts w:eastAsia="Lucida Sans Unicode"/>
          <w:kern w:val="2"/>
          <w:lang w:eastAsia="zh-CN" w:bidi="hi-IN"/>
        </w:rPr>
        <w:t xml:space="preserve">если иное не предусмотрено Федеральным законом </w:t>
      </w:r>
      <w:r>
        <w:t>от 6 октября 2003 года № 131-ФЗ «Об общих принципах организации местного самоуправления в Российской Федерации».</w:t>
      </w:r>
    </w:p>
    <w:p w:rsidR="00D7590D" w:rsidRDefault="00D7590D" w:rsidP="00D7590D">
      <w:pPr>
        <w:suppressLineNumbers/>
        <w:suppressAutoHyphens/>
        <w:ind w:firstLine="709"/>
        <w:jc w:val="both"/>
      </w:pPr>
      <w:r>
        <w:t xml:space="preserve">7. Глава Венгерского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 2003 года 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1" w:history="1">
        <w:r>
          <w:rPr>
            <w:rStyle w:val="a3"/>
          </w:rPr>
          <w:t>частями 3</w:t>
        </w:r>
      </w:hyperlink>
      <w:r>
        <w:t xml:space="preserve"> - </w:t>
      </w:r>
      <w:hyperlink r:id="rId12" w:history="1">
        <w:r>
          <w:rPr>
            <w:rStyle w:val="a3"/>
          </w:rPr>
          <w:t>6 статьи 13</w:t>
        </w:r>
      </w:hyperlink>
      <w:r>
        <w:t xml:space="preserve"> Федерального закона от 25 декабря 2008 года N 273-ФЗ "О противодействии коррупции"»;</w:t>
      </w:r>
    </w:p>
    <w:p w:rsidR="00D7590D" w:rsidRDefault="00D7590D" w:rsidP="00D7590D">
      <w:pPr>
        <w:suppressLineNumbers/>
        <w:suppressAutoHyphens/>
        <w:ind w:firstLine="709"/>
        <w:jc w:val="both"/>
        <w:rPr>
          <w:rFonts w:cstheme="minorBidi"/>
        </w:rPr>
      </w:pPr>
      <w:r>
        <w:rPr>
          <w:b/>
        </w:rPr>
        <w:t>1.4.</w:t>
      </w:r>
      <w:r>
        <w:t xml:space="preserve">  статью 36 изложить в следующей редакции:</w:t>
      </w:r>
    </w:p>
    <w:p w:rsidR="00D7590D" w:rsidRDefault="00D7590D" w:rsidP="00D7590D">
      <w:pPr>
        <w:pStyle w:val="2"/>
        <w:keepNext w:val="0"/>
        <w:suppressLineNumbers/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bookmarkStart w:id="10" w:name="_Toc477177329"/>
      <w:bookmarkStart w:id="11" w:name="_Toc477177143"/>
      <w:bookmarkStart w:id="12" w:name="_Toc477177050"/>
      <w:r>
        <w:rPr>
          <w:rFonts w:ascii="Times New Roman" w:hAnsi="Times New Roman" w:cs="Times New Roman"/>
          <w:color w:val="auto"/>
          <w:sz w:val="24"/>
          <w:szCs w:val="24"/>
        </w:rPr>
        <w:t>Статья 36. Депутат Думы Венгерского муниципального образования</w:t>
      </w:r>
      <w:bookmarkEnd w:id="10"/>
      <w:bookmarkEnd w:id="11"/>
      <w:bookmarkEnd w:id="12"/>
    </w:p>
    <w:p w:rsidR="00D7590D" w:rsidRDefault="00D7590D" w:rsidP="00D7590D">
      <w:pPr>
        <w:suppressLineNumbers/>
        <w:suppressAutoHyphens/>
        <w:ind w:firstLine="709"/>
        <w:jc w:val="both"/>
      </w:pPr>
      <w:r>
        <w:t xml:space="preserve">1. Депутату Думы </w:t>
      </w:r>
      <w:r w:rsidR="007F589D">
        <w:t>Венгерского</w:t>
      </w:r>
      <w:r>
        <w:t xml:space="preserve"> муниципального образования обеспечиваются условия для беспрепятственного осуществления своих полномочий.</w:t>
      </w:r>
    </w:p>
    <w:p w:rsidR="00D7590D" w:rsidRDefault="00D7590D" w:rsidP="00D7590D">
      <w:pPr>
        <w:suppressLineNumbers/>
        <w:suppressAutoHyphens/>
        <w:ind w:firstLine="709"/>
        <w:jc w:val="both"/>
      </w:pPr>
      <w:r>
        <w:t>2. Формами депутатской деятельности являются:</w:t>
      </w:r>
    </w:p>
    <w:p w:rsidR="00D7590D" w:rsidRDefault="00D7590D" w:rsidP="00D7590D">
      <w:pPr>
        <w:suppressLineNumbers/>
        <w:suppressAutoHyphens/>
        <w:ind w:firstLine="709"/>
        <w:jc w:val="both"/>
      </w:pPr>
      <w:r>
        <w:t xml:space="preserve">1) участие в сессиях Думы </w:t>
      </w:r>
      <w:r w:rsidR="007F589D">
        <w:t>Венгерского</w:t>
      </w:r>
      <w:r>
        <w:t xml:space="preserve"> муниципального образования;</w:t>
      </w:r>
    </w:p>
    <w:p w:rsidR="00D7590D" w:rsidRDefault="00D7590D" w:rsidP="00D7590D">
      <w:pPr>
        <w:suppressLineNumbers/>
        <w:suppressAutoHyphens/>
        <w:ind w:firstLine="709"/>
        <w:jc w:val="both"/>
      </w:pPr>
      <w:r>
        <w:t xml:space="preserve">2) участие в работе постоянных и временных комитетов и комиссий, временных рабочих групп Думы </w:t>
      </w:r>
      <w:r w:rsidR="007F589D">
        <w:t>Венгерского</w:t>
      </w:r>
      <w:r>
        <w:t xml:space="preserve"> муниципального образования;</w:t>
      </w:r>
    </w:p>
    <w:p w:rsidR="00D7590D" w:rsidRDefault="00D7590D" w:rsidP="00D7590D">
      <w:pPr>
        <w:suppressLineNumbers/>
        <w:suppressAutoHyphens/>
        <w:ind w:firstLine="709"/>
        <w:jc w:val="both"/>
      </w:pPr>
      <w:r>
        <w:t>3) подготовка и внесение проектов решений на рассмотрение Думы</w:t>
      </w:r>
      <w:r w:rsidR="007F589D">
        <w:t xml:space="preserve"> </w:t>
      </w:r>
      <w:proofErr w:type="gramStart"/>
      <w:r w:rsidR="007F589D">
        <w:t xml:space="preserve">Венгерского </w:t>
      </w:r>
      <w:r>
        <w:t xml:space="preserve"> муниципального</w:t>
      </w:r>
      <w:proofErr w:type="gramEnd"/>
      <w:r>
        <w:t xml:space="preserve"> образования;</w:t>
      </w:r>
    </w:p>
    <w:p w:rsidR="00D7590D" w:rsidRDefault="00D7590D" w:rsidP="00D7590D">
      <w:pPr>
        <w:suppressLineNumbers/>
        <w:suppressAutoHyphens/>
        <w:ind w:firstLine="709"/>
        <w:jc w:val="both"/>
      </w:pPr>
      <w:r>
        <w:t xml:space="preserve">4) участие в выполнении поручений Думы </w:t>
      </w:r>
      <w:r w:rsidR="007F589D">
        <w:t xml:space="preserve">Венгерского </w:t>
      </w:r>
      <w:r>
        <w:t>муниципального образования;</w:t>
      </w:r>
    </w:p>
    <w:p w:rsidR="00D7590D" w:rsidRDefault="00D7590D" w:rsidP="00D7590D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5) обращение к Главе </w:t>
      </w:r>
      <w:r w:rsidR="007F589D">
        <w:t>Венгерского</w:t>
      </w:r>
      <w:r>
        <w:t xml:space="preserve"> муниципального образования, к муниципальным органам и их должностным лицам, к руководителям муниципальных учреждений, муниципальных унитарных предприятий, к должностным лицам органов государственной власти Иркутской области, иных государственных органов Иркутской области, к руководителям организаций, осуществляющих свою деятельность на территории </w:t>
      </w:r>
      <w:r w:rsidR="007F589D">
        <w:t>Венгерского</w:t>
      </w:r>
      <w:r>
        <w:t xml:space="preserve"> муниципального образования, к иным должностным лицам и органам, в чью </w:t>
      </w:r>
      <w:r>
        <w:lastRenderedPageBreak/>
        <w:t>компетенцию входит рассмотрение и принятие решений по вопросам местного значения или связанным с реализацией депутатом его полномочий;</w:t>
      </w:r>
    </w:p>
    <w:p w:rsidR="00D7590D" w:rsidRDefault="00D7590D" w:rsidP="00D7590D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6) прием граждан и отчет перед избирателями;</w:t>
      </w:r>
    </w:p>
    <w:p w:rsidR="00D7590D" w:rsidRDefault="00D7590D" w:rsidP="00D7590D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7) рассмотрение поступивших к депутату заявлений, жалоб, предложений и иных обращений граждан и организаций.</w:t>
      </w:r>
    </w:p>
    <w:p w:rsidR="00D7590D" w:rsidRDefault="00D7590D" w:rsidP="00D7590D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Депутатская деятельность может осуществляться в иных формах, предусмотренных федеральным и областным законодательством, Регламентом Думы </w:t>
      </w:r>
      <w:r w:rsidR="007F589D">
        <w:t>Венгерского</w:t>
      </w:r>
      <w:r>
        <w:t xml:space="preserve"> муниципального образования, иными нормативными правовыми актами.</w:t>
      </w:r>
    </w:p>
    <w:p w:rsidR="00D7590D" w:rsidRDefault="00D7590D" w:rsidP="00D7590D">
      <w:pPr>
        <w:suppressLineNumbers/>
        <w:suppressAutoHyphens/>
        <w:ind w:firstLine="709"/>
        <w:jc w:val="both"/>
      </w:pPr>
      <w:r>
        <w:t xml:space="preserve">3. Депутат Думы </w:t>
      </w:r>
      <w:r w:rsidR="007F589D">
        <w:t>Венгерского</w:t>
      </w:r>
      <w:r>
        <w:t xml:space="preserve"> муниципального образования при осуществлении депутатских полномочий не связан чьим-либо мнением, руководствуется интересами населения </w:t>
      </w:r>
      <w:r w:rsidR="007F589D">
        <w:t>Венгерского</w:t>
      </w:r>
      <w:r>
        <w:t xml:space="preserve"> муниципального образования, действующим законодательством и своими убеждениями, не может быть привлечен к ответственности по результатам его голосования и в связи с принятием решения в Думе </w:t>
      </w:r>
      <w:r w:rsidR="007F589D">
        <w:t>Венгерского</w:t>
      </w:r>
      <w:r>
        <w:t xml:space="preserve"> муниципального образования, если иное не установлено федеральными законами.</w:t>
      </w:r>
    </w:p>
    <w:p w:rsidR="00D7590D" w:rsidRDefault="00D7590D" w:rsidP="00D7590D">
      <w:pPr>
        <w:suppressLineNumbers/>
        <w:suppressAutoHyphens/>
        <w:ind w:firstLine="709"/>
        <w:jc w:val="both"/>
      </w:pPr>
      <w:r>
        <w:t>4. Депутат поддерживает связь с избирателями, информирует их о своей работе, ведет прием граждан, изучает общественное мнение.</w:t>
      </w:r>
    </w:p>
    <w:p w:rsidR="00D7590D" w:rsidRDefault="00D7590D" w:rsidP="00D7590D">
      <w:pPr>
        <w:suppressLineNumbers/>
        <w:suppressAutoHyphens/>
        <w:ind w:firstLine="709"/>
        <w:jc w:val="both"/>
      </w:pPr>
      <w:r>
        <w:t>В пределах своих полномочий депутат рассматривает поступившие к нему заявления, жалобы, предложения и иные обращения граждан и организаций и способствует их своевременному разрешению.</w:t>
      </w:r>
    </w:p>
    <w:p w:rsidR="00D7590D" w:rsidRDefault="00D7590D" w:rsidP="00D7590D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Порядок организации и обеспечения условий проведения депутатом Ду</w:t>
      </w:r>
      <w:r w:rsidR="007F589D">
        <w:t>мы Венгерского</w:t>
      </w:r>
      <w:r>
        <w:t xml:space="preserve"> муниципального образования личного приема граждан определяется Регламентом Думы </w:t>
      </w:r>
      <w:proofErr w:type="gramStart"/>
      <w:r w:rsidR="007F589D">
        <w:t xml:space="preserve">Венгерского </w:t>
      </w:r>
      <w:r>
        <w:t xml:space="preserve"> муниципального</w:t>
      </w:r>
      <w:proofErr w:type="gramEnd"/>
      <w:r>
        <w:t xml:space="preserve"> образования.</w:t>
      </w:r>
    </w:p>
    <w:p w:rsidR="00D7590D" w:rsidRDefault="00D7590D" w:rsidP="00D7590D">
      <w:pPr>
        <w:suppressLineNumbers/>
        <w:suppressAutoHyphens/>
        <w:ind w:firstLine="709"/>
        <w:jc w:val="both"/>
      </w:pPr>
      <w:r>
        <w:t xml:space="preserve">5. Депутат Думы </w:t>
      </w:r>
      <w:r w:rsidR="007F589D">
        <w:t>Венгерского</w:t>
      </w:r>
      <w:r>
        <w:t xml:space="preserve"> муниципального образования отчитывается перед избирателями округа о своей работе не реже одного раза в полугодие в порядке, установленном Регламентом Думы </w:t>
      </w:r>
      <w:r w:rsidR="007F589D">
        <w:t>Венгерского</w:t>
      </w:r>
      <w:r>
        <w:t xml:space="preserve"> муниципального образования. По требованию избирателей может быть проведен внеочередной отчет депутата.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</w:t>
      </w:r>
      <w:r w:rsidR="007F589D">
        <w:t>Венгерского</w:t>
      </w:r>
      <w:r>
        <w:t xml:space="preserve"> муниципального образования.</w:t>
      </w:r>
    </w:p>
    <w:p w:rsidR="00D7590D" w:rsidRDefault="00D7590D" w:rsidP="00D7590D">
      <w:pPr>
        <w:suppressLineNumbers/>
        <w:suppressAutoHyphens/>
        <w:ind w:firstLine="709"/>
        <w:jc w:val="both"/>
      </w:pPr>
      <w:r>
        <w:t>6. Должностные лица, указанные в пункте 5 части 1 настоящей статьи, к которым обратился депутат по решению вопросов местного значения,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обращения, если иное не установлено законодательством.</w:t>
      </w:r>
    </w:p>
    <w:p w:rsidR="00D7590D" w:rsidRDefault="00D7590D" w:rsidP="00D7590D">
      <w:pPr>
        <w:suppressLineNumbers/>
        <w:suppressAutoHyphens/>
        <w:ind w:firstLine="709"/>
        <w:jc w:val="both"/>
      </w:pPr>
      <w:r>
        <w:t>Обращение депутата по вопросам, входящим в компетенцию Думы</w:t>
      </w:r>
      <w:r w:rsidR="007F589D">
        <w:t xml:space="preserve"> Венгерского</w:t>
      </w:r>
      <w:r>
        <w:t xml:space="preserve"> муниципального образования, к государственным органам, органам местного самоуправления, руководителям общественных объединений, организаций всех форм собственности, расположенных на территории </w:t>
      </w:r>
      <w:r w:rsidR="007F589D">
        <w:t>Венгерского</w:t>
      </w:r>
      <w:r>
        <w:t xml:space="preserve"> муниципального образования, решением Думы </w:t>
      </w:r>
      <w:r w:rsidR="007F589D">
        <w:t>Венгерского</w:t>
      </w:r>
      <w:r>
        <w:t xml:space="preserve"> муниципального образования, принимаемым в порядке, установленном Регламентом Думы </w:t>
      </w:r>
      <w:r w:rsidR="007F589D">
        <w:t>Венгерского</w:t>
      </w:r>
      <w:r>
        <w:t xml:space="preserve"> муниципального образования, может быть признано депутатским запросом.</w:t>
      </w:r>
    </w:p>
    <w:p w:rsidR="00D7590D" w:rsidRDefault="00D7590D" w:rsidP="00D7590D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Ответ на депутатский запрос представляется в письменной форме не позднее пятнадцати дней со дня его поступления, если иное не установлено законодательством, и оглашается на заседании Думы </w:t>
      </w:r>
      <w:r w:rsidR="007F589D">
        <w:t>Венгерского</w:t>
      </w:r>
      <w:r>
        <w:t xml:space="preserve"> муниципального образования.</w:t>
      </w:r>
    </w:p>
    <w:p w:rsidR="00D7590D" w:rsidRDefault="00D7590D" w:rsidP="00D7590D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7. Депутат по вопросам осуществления депутатской деятельности имеет право на безотлагательный прием Главой </w:t>
      </w:r>
      <w:r w:rsidR="007F589D">
        <w:t xml:space="preserve">Венгерского </w:t>
      </w:r>
      <w:r>
        <w:t xml:space="preserve"> муниципального образования, муниципальными служащими </w:t>
      </w:r>
      <w:r w:rsidR="007F589D">
        <w:t>Венгерского</w:t>
      </w:r>
      <w:r>
        <w:t xml:space="preserve"> муниципального образования, иными должностными лицами органов местного самоуправления и иных муниципальных органов, руководителями муниципальных унитарных предприятий и учреждений, иных организаций, расположенных на территории </w:t>
      </w:r>
      <w:r w:rsidR="007F589D">
        <w:t>Венгерского</w:t>
      </w:r>
      <w:r>
        <w:t xml:space="preserve"> муниципального образования.</w:t>
      </w:r>
    </w:p>
    <w:p w:rsidR="00D7590D" w:rsidRDefault="00D7590D" w:rsidP="00D7590D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8. Депутат в целях осуществления его полномочий имеет право беспрепятственно посещать органы государственной власти области, иные государственные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 законами.</w:t>
      </w:r>
    </w:p>
    <w:p w:rsidR="00D7590D" w:rsidRDefault="00D7590D" w:rsidP="00D7590D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9. Гарантии осуществления полномочий депутата Думы </w:t>
      </w:r>
      <w:r w:rsidR="007B7B60">
        <w:t xml:space="preserve">Венгерского </w:t>
      </w:r>
      <w:r>
        <w:t>муниципального образования устанавливаются настоящим Уставом и иными муниципальными правовыми актами в соответствии с Федеральным законом «Об общих принципах организации местного самоуправления в Российской Федерации», иными федеральными законами и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области».</w:t>
      </w:r>
    </w:p>
    <w:p w:rsidR="00D7590D" w:rsidRDefault="00D7590D" w:rsidP="00D7590D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Депутат Думы </w:t>
      </w:r>
      <w:r w:rsidR="007B7B60">
        <w:t>Венгерского</w:t>
      </w:r>
      <w:r>
        <w:t xml:space="preserve"> муниципального образования не вправе пользоваться установленными гарантиями в ущерб авторитету органов местного самоуправления. Гарантии осуществления полномочий депутата Думы </w:t>
      </w:r>
      <w:r w:rsidR="007B7B60">
        <w:t>Венгерского</w:t>
      </w:r>
      <w:r>
        <w:t xml:space="preserve"> муниципального образования не могут использоваться в целях, противоречащих интересам </w:t>
      </w:r>
      <w:r w:rsidR="007B7B60">
        <w:t>Венгерского</w:t>
      </w:r>
      <w:r>
        <w:t xml:space="preserve"> муниципального образования и его жителей.</w:t>
      </w:r>
    </w:p>
    <w:p w:rsidR="00D7590D" w:rsidRDefault="00D7590D" w:rsidP="00D7590D">
      <w:pPr>
        <w:suppressLineNumbers/>
        <w:suppressAutoHyphens/>
        <w:ind w:firstLine="709"/>
        <w:jc w:val="both"/>
      </w:pPr>
      <w:r>
        <w:t xml:space="preserve">Правила депутатской этики определяются Регламентом Думы </w:t>
      </w:r>
      <w:r w:rsidR="007B7B60">
        <w:t>Венгерского</w:t>
      </w:r>
      <w:r>
        <w:t xml:space="preserve"> муниципального образования.</w:t>
      </w:r>
    </w:p>
    <w:p w:rsidR="00D7590D" w:rsidRDefault="00D7590D" w:rsidP="00D7590D">
      <w:pPr>
        <w:suppressLineNumbers/>
        <w:suppressAutoHyphens/>
        <w:ind w:firstLine="709"/>
        <w:jc w:val="both"/>
      </w:pPr>
      <w:r>
        <w:t xml:space="preserve">10. Регламентом Думы </w:t>
      </w:r>
      <w:r w:rsidR="007B7B60">
        <w:t>Венгерского</w:t>
      </w:r>
      <w:r>
        <w:t xml:space="preserve"> муниципального образования и решениями Думы </w:t>
      </w:r>
      <w:r w:rsidR="007B7B60">
        <w:t>Венгерского</w:t>
      </w:r>
      <w:r>
        <w:t xml:space="preserve"> муниципального образования для осуществления своей деятельности депутатам устанавливаются:</w:t>
      </w:r>
    </w:p>
    <w:p w:rsidR="00D7590D" w:rsidRDefault="00D7590D" w:rsidP="00D7590D">
      <w:pPr>
        <w:suppressLineNumbers/>
        <w:suppressAutoHyphens/>
        <w:ind w:firstLine="709"/>
        <w:jc w:val="both"/>
      </w:pPr>
      <w:r>
        <w:t>- гарантии по участию в решении вопросов местного значения;</w:t>
      </w:r>
    </w:p>
    <w:p w:rsidR="00D7590D" w:rsidRDefault="00D7590D" w:rsidP="00D7590D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- гарантии на обращение с вопросом к Главе </w:t>
      </w:r>
      <w:r w:rsidR="007B7B60">
        <w:t>Венгерского</w:t>
      </w:r>
      <w:r>
        <w:t xml:space="preserve"> муниципального образования, иным должностным лицам на сессии Думы </w:t>
      </w:r>
      <w:r w:rsidR="007B7B60">
        <w:t>Венгерского</w:t>
      </w:r>
      <w:r>
        <w:t xml:space="preserve"> муниципального образования;</w:t>
      </w:r>
    </w:p>
    <w:p w:rsidR="00D7590D" w:rsidRDefault="00D7590D" w:rsidP="00D7590D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- гарантии по осуществлению выборным лицом местного самоуправления права на получение информации по вопросам, связанным с осуществлением его полномочий;</w:t>
      </w:r>
    </w:p>
    <w:p w:rsidR="00D7590D" w:rsidRDefault="00D7590D" w:rsidP="00D7590D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- гарантии по осуществлению права на информирование о своей деятельности; </w:t>
      </w:r>
    </w:p>
    <w:p w:rsidR="00D7590D" w:rsidRDefault="00D7590D" w:rsidP="00D7590D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- порядок возмещений за счет средств местного бюджета расходов, связанных с осуществлением депутатских полномочий.</w:t>
      </w:r>
    </w:p>
    <w:p w:rsidR="00D7590D" w:rsidRDefault="00D7590D" w:rsidP="00D7590D">
      <w:pPr>
        <w:pStyle w:val="a6"/>
        <w:autoSpaceDE w:val="0"/>
        <w:autoSpaceDN w:val="0"/>
        <w:adjustRightInd w:val="0"/>
        <w:ind w:left="0" w:firstLine="708"/>
        <w:jc w:val="both"/>
        <w:rPr>
          <w:szCs w:val="24"/>
        </w:rPr>
      </w:pPr>
      <w:r>
        <w:rPr>
          <w:szCs w:val="24"/>
        </w:rPr>
        <w:t xml:space="preserve">10.1. Депутат </w:t>
      </w:r>
      <w:r w:rsidR="007B7B60">
        <w:rPr>
          <w:szCs w:val="24"/>
        </w:rPr>
        <w:t>Венгерского</w:t>
      </w:r>
      <w:r>
        <w:rPr>
          <w:szCs w:val="24"/>
        </w:rPr>
        <w:t xml:space="preserve"> муниципального образования, осуществляющий свои полномочия на непостоянной основе,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</w:t>
      </w:r>
      <w:r w:rsidR="007B7B60">
        <w:rPr>
          <w:szCs w:val="24"/>
        </w:rPr>
        <w:t xml:space="preserve">Венгерского </w:t>
      </w:r>
      <w:r>
        <w:rPr>
          <w:szCs w:val="24"/>
        </w:rPr>
        <w:t>муниципального образования и формируемых ею органов, а также иных полномочий, связанных со статусом депутата Думы</w:t>
      </w:r>
      <w:r w:rsidR="007B7B60">
        <w:rPr>
          <w:szCs w:val="24"/>
        </w:rPr>
        <w:t xml:space="preserve"> Венгерского</w:t>
      </w:r>
      <w:r>
        <w:rPr>
          <w:szCs w:val="24"/>
        </w:rPr>
        <w:t xml:space="preserve"> муниципального образования, с сохранением места работы (должности) на период, продолжительность которого составляет в совокупности три дня в месяц.</w:t>
      </w:r>
    </w:p>
    <w:p w:rsidR="00D7590D" w:rsidRDefault="00D7590D" w:rsidP="00D7590D">
      <w:pPr>
        <w:suppressLineNumbers/>
        <w:suppressAutoHyphens/>
        <w:ind w:firstLine="708"/>
        <w:jc w:val="both"/>
        <w:rPr>
          <w:rFonts w:eastAsia="Lucida Sans Unicode"/>
          <w:kern w:val="2"/>
          <w:lang w:eastAsia="zh-CN" w:bidi="hi-IN"/>
        </w:rPr>
      </w:pPr>
      <w:r>
        <w:t xml:space="preserve">11. </w:t>
      </w:r>
      <w:r>
        <w:rPr>
          <w:rFonts w:eastAsia="Lucida Sans Unicode"/>
          <w:kern w:val="2"/>
          <w:lang w:eastAsia="zh-CN" w:bidi="hi-IN"/>
        </w:rPr>
        <w:t xml:space="preserve">Депутат Думы </w:t>
      </w:r>
      <w:r w:rsidR="007B7B60">
        <w:rPr>
          <w:rFonts w:eastAsia="Lucida Sans Unicode"/>
          <w:kern w:val="2"/>
          <w:lang w:eastAsia="zh-CN" w:bidi="hi-IN"/>
        </w:rPr>
        <w:t>Венгерского</w:t>
      </w:r>
      <w:r>
        <w:rPr>
          <w:rFonts w:eastAsia="Lucida Sans Unicode"/>
          <w:kern w:val="2"/>
          <w:lang w:eastAsia="zh-CN" w:bidi="hi-IN"/>
        </w:rPr>
        <w:t xml:space="preserve"> муниципального образования должен соблюдать ограничения, запреты, исполнять обязанности, которые установлены Федеральным </w:t>
      </w:r>
      <w:hyperlink r:id="rId13" w:history="1">
        <w:r>
          <w:rPr>
            <w:rStyle w:val="a3"/>
            <w:rFonts w:eastAsia="Lucida Sans Unicode"/>
            <w:kern w:val="2"/>
            <w:lang w:eastAsia="zh-CN" w:bidi="hi-IN"/>
          </w:rPr>
          <w:t>законом</w:t>
        </w:r>
      </w:hyperlink>
      <w:r>
        <w:rPr>
          <w:rFonts w:eastAsia="Lucida Sans Unicode"/>
          <w:kern w:val="2"/>
          <w:lang w:eastAsia="zh-CN" w:bidi="hi-IN"/>
        </w:rPr>
        <w:t xml:space="preserve"> от 25 декабря 2008 года № 273-ФЗ "О противодействии коррупции" и другими федеральными законами. </w:t>
      </w:r>
    </w:p>
    <w:p w:rsidR="00D7590D" w:rsidRDefault="00D7590D" w:rsidP="00D7590D">
      <w:pPr>
        <w:suppressLineNumbers/>
        <w:suppressAutoHyphens/>
        <w:ind w:firstLine="708"/>
        <w:jc w:val="both"/>
        <w:rPr>
          <w:rFonts w:eastAsiaTheme="minorHAnsi"/>
          <w:lang w:eastAsia="en-US"/>
        </w:rPr>
      </w:pPr>
      <w:r>
        <w:t xml:space="preserve">12. </w:t>
      </w:r>
      <w:r>
        <w:rPr>
          <w:rFonts w:eastAsia="Lucida Sans Unicode"/>
          <w:kern w:val="2"/>
          <w:lang w:eastAsia="zh-CN" w:bidi="hi-IN"/>
        </w:rPr>
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>
          <w:rPr>
            <w:rStyle w:val="a3"/>
            <w:rFonts w:eastAsia="Lucida Sans Unicode"/>
            <w:kern w:val="2"/>
            <w:lang w:eastAsia="zh-CN" w:bidi="hi-IN"/>
          </w:rPr>
          <w:t>законом</w:t>
        </w:r>
      </w:hyperlink>
      <w:r>
        <w:rPr>
          <w:rFonts w:eastAsia="Lucida Sans Unicode"/>
          <w:kern w:val="2"/>
          <w:lang w:eastAsia="zh-CN" w:bidi="hi-IN"/>
        </w:rPr>
        <w:t xml:space="preserve"> от 25 декабря 2008 года № 273-ФЗ "О противодействии коррупции", Федеральным </w:t>
      </w:r>
      <w:hyperlink r:id="rId15" w:history="1">
        <w:r>
          <w:rPr>
            <w:rStyle w:val="a3"/>
            <w:rFonts w:eastAsia="Lucida Sans Unicode"/>
            <w:kern w:val="2"/>
            <w:lang w:eastAsia="zh-CN" w:bidi="hi-IN"/>
          </w:rPr>
          <w:t>законом</w:t>
        </w:r>
      </w:hyperlink>
      <w:r>
        <w:rPr>
          <w:rFonts w:eastAsia="Lucida Sans Unicode"/>
          <w:kern w:val="2"/>
          <w:lang w:eastAsia="zh-CN" w:bidi="hi-IN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законом </w:t>
      </w:r>
      <w:r>
        <w:rPr>
          <w:rFonts w:eastAsia="Lucida Sans Unicode"/>
          <w:kern w:val="2"/>
          <w:lang w:eastAsia="zh-CN" w:bidi="hi-IN"/>
        </w:rPr>
        <w:lastRenderedPageBreak/>
        <w:t xml:space="preserve"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>
        <w:t>от 6 октября 2003 года № 131-ФЗ «Об общих принципах организации местного самоуправления в Российской Федерации</w:t>
      </w:r>
      <w:r>
        <w:rPr>
          <w:rFonts w:eastAsia="Lucida Sans Unicode"/>
          <w:kern w:val="2"/>
          <w:lang w:eastAsia="zh-CN" w:bidi="hi-IN"/>
        </w:rPr>
        <w:t>».</w:t>
      </w:r>
      <w:r>
        <w:t xml:space="preserve"> </w:t>
      </w:r>
    </w:p>
    <w:p w:rsidR="00D7590D" w:rsidRDefault="00D7590D" w:rsidP="00D7590D">
      <w:pPr>
        <w:suppressLineNumbers/>
        <w:suppressAutoHyphens/>
        <w:ind w:firstLine="708"/>
        <w:jc w:val="both"/>
        <w:rPr>
          <w:rFonts w:eastAsia="Lucida Sans Unicode"/>
          <w:kern w:val="2"/>
          <w:lang w:eastAsia="zh-CN" w:bidi="hi-IN"/>
        </w:rPr>
      </w:pPr>
      <w:r>
        <w:t xml:space="preserve">13. Депутат Думы </w:t>
      </w:r>
      <w:r w:rsidR="007B7B60">
        <w:t>Венгерского</w:t>
      </w:r>
      <w:r>
        <w:t xml:space="preserve">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 2003 года 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6" w:history="1">
        <w:r>
          <w:rPr>
            <w:rStyle w:val="a3"/>
          </w:rPr>
          <w:t>частями 3</w:t>
        </w:r>
      </w:hyperlink>
      <w:r>
        <w:t xml:space="preserve"> - </w:t>
      </w:r>
      <w:hyperlink r:id="rId17" w:history="1">
        <w:r>
          <w:rPr>
            <w:rStyle w:val="a3"/>
          </w:rPr>
          <w:t>6 статьи 13</w:t>
        </w:r>
      </w:hyperlink>
      <w:r>
        <w:t xml:space="preserve"> Федерального закона от 25 декабря 2008 года N 273-ФЗ "О противодействии коррупции"</w:t>
      </w:r>
    </w:p>
    <w:p w:rsidR="00D7590D" w:rsidRDefault="00D7590D" w:rsidP="00D7590D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Иные положения о статусе депутата Думы </w:t>
      </w:r>
      <w:r w:rsidR="007B7B60">
        <w:rPr>
          <w:rFonts w:ascii="Times New Roman" w:hAnsi="Times New Roman"/>
          <w:sz w:val="24"/>
          <w:szCs w:val="24"/>
        </w:rPr>
        <w:t xml:space="preserve">Венгерского </w:t>
      </w:r>
      <w:r>
        <w:rPr>
          <w:rFonts w:ascii="Times New Roman" w:hAnsi="Times New Roman"/>
          <w:sz w:val="24"/>
          <w:szCs w:val="24"/>
        </w:rPr>
        <w:t>муниципального образования определяются федеральными законами, настоящим Уставом и нормативными правовыми актами Думы</w:t>
      </w:r>
      <w:r w:rsidR="007B7B60">
        <w:rPr>
          <w:rFonts w:ascii="Times New Roman" w:hAnsi="Times New Roman"/>
          <w:sz w:val="24"/>
          <w:szCs w:val="24"/>
        </w:rPr>
        <w:t xml:space="preserve"> Венгерского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образования.».</w:t>
      </w:r>
    </w:p>
    <w:p w:rsidR="00D7590D" w:rsidRDefault="00D7590D" w:rsidP="00D7590D">
      <w:pPr>
        <w:pStyle w:val="a5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 Глав</w:t>
      </w:r>
      <w:r w:rsidR="007B7B60">
        <w:rPr>
          <w:rFonts w:ascii="Times New Roman" w:hAnsi="Times New Roman"/>
        </w:rPr>
        <w:t xml:space="preserve">е </w:t>
      </w:r>
      <w:proofErr w:type="gramStart"/>
      <w:r w:rsidR="007B7B60">
        <w:rPr>
          <w:rFonts w:ascii="Times New Roman" w:hAnsi="Times New Roman"/>
        </w:rPr>
        <w:t xml:space="preserve">Венгерского </w:t>
      </w:r>
      <w:r>
        <w:rPr>
          <w:rFonts w:ascii="Times New Roman" w:hAnsi="Times New Roman"/>
        </w:rPr>
        <w:t xml:space="preserve"> муниципального</w:t>
      </w:r>
      <w:proofErr w:type="gramEnd"/>
      <w:r>
        <w:rPr>
          <w:rFonts w:ascii="Times New Roman" w:hAnsi="Times New Roman"/>
        </w:rPr>
        <w:t xml:space="preserve"> образования </w:t>
      </w:r>
      <w:r w:rsidR="007B7B60">
        <w:rPr>
          <w:rFonts w:ascii="Times New Roman" w:hAnsi="Times New Roman"/>
        </w:rPr>
        <w:t xml:space="preserve">А.В. Стрельникову </w:t>
      </w:r>
      <w:r>
        <w:rPr>
          <w:rFonts w:ascii="Times New Roman" w:hAnsi="Times New Roman"/>
        </w:rPr>
        <w:t>:</w:t>
      </w:r>
    </w:p>
    <w:p w:rsidR="00D7590D" w:rsidRDefault="00D7590D" w:rsidP="00D7590D">
      <w:pPr>
        <w:pStyle w:val="a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направить настоящее решение на государственную регистрацию в соответствии с действующим законодательством;</w:t>
      </w:r>
    </w:p>
    <w:p w:rsidR="00D7590D" w:rsidRDefault="00D7590D" w:rsidP="00D7590D">
      <w:pPr>
        <w:pStyle w:val="a5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опубликовать настоящее решение с реквизитами государственной регистрации</w:t>
      </w:r>
      <w:r w:rsidR="007B7B60">
        <w:rPr>
          <w:rFonts w:ascii="Times New Roman" w:hAnsi="Times New Roman"/>
        </w:rPr>
        <w:t xml:space="preserve"> в бюллетене нормативно – правовых актов Венгерского муниципального об</w:t>
      </w:r>
      <w:r w:rsidR="003351CB">
        <w:rPr>
          <w:rFonts w:ascii="Times New Roman" w:hAnsi="Times New Roman"/>
        </w:rPr>
        <w:t>разования «Вестнике Венгерского муниципального образования»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D7590D" w:rsidRDefault="00D7590D" w:rsidP="00D7590D">
      <w:pPr>
        <w:pStyle w:val="a5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Изменения в Устав </w:t>
      </w:r>
      <w:proofErr w:type="gramStart"/>
      <w:r w:rsidR="003351CB">
        <w:rPr>
          <w:rFonts w:ascii="Times New Roman" w:hAnsi="Times New Roman"/>
        </w:rPr>
        <w:t xml:space="preserve">Венгерского </w:t>
      </w:r>
      <w:r>
        <w:rPr>
          <w:rFonts w:ascii="Times New Roman" w:hAnsi="Times New Roman"/>
        </w:rPr>
        <w:t xml:space="preserve"> муниципального</w:t>
      </w:r>
      <w:proofErr w:type="gramEnd"/>
      <w:r>
        <w:rPr>
          <w:rFonts w:ascii="Times New Roman" w:hAnsi="Times New Roman"/>
        </w:rPr>
        <w:t xml:space="preserve"> образования  вступают в силу после официального опубликования настоящего решения с реквизитами государственной регистрации. </w:t>
      </w:r>
    </w:p>
    <w:p w:rsidR="00D7590D" w:rsidRDefault="00D7590D" w:rsidP="00D7590D">
      <w:pPr>
        <w:pStyle w:val="a5"/>
        <w:ind w:firstLine="567"/>
        <w:rPr>
          <w:rFonts w:ascii="Times New Roman" w:hAnsi="Times New Roman"/>
        </w:rPr>
      </w:pPr>
    </w:p>
    <w:p w:rsidR="00D7590D" w:rsidRDefault="00D7590D" w:rsidP="00D7590D">
      <w:pPr>
        <w:pStyle w:val="a5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 Думы</w:t>
      </w:r>
    </w:p>
    <w:p w:rsidR="00D7590D" w:rsidRDefault="003351CB" w:rsidP="00D7590D">
      <w:pPr>
        <w:pStyle w:val="a5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Венгерского</w:t>
      </w:r>
      <w:r w:rsidR="00D7590D">
        <w:rPr>
          <w:rFonts w:ascii="Times New Roman" w:hAnsi="Times New Roman"/>
          <w:b/>
        </w:rPr>
        <w:t xml:space="preserve"> муниципального образования, </w:t>
      </w:r>
    </w:p>
    <w:p w:rsidR="00712456" w:rsidRPr="003C146A" w:rsidRDefault="00D7590D" w:rsidP="003C146A">
      <w:pPr>
        <w:pStyle w:val="a5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  </w:t>
      </w:r>
      <w:r w:rsidR="003351CB">
        <w:rPr>
          <w:rFonts w:ascii="Times New Roman" w:hAnsi="Times New Roman"/>
          <w:b/>
        </w:rPr>
        <w:t>Венгерского М.О.                                                           А.В. Стрельников</w:t>
      </w:r>
      <w:bookmarkStart w:id="13" w:name="_GoBack"/>
      <w:bookmarkEnd w:id="13"/>
    </w:p>
    <w:sectPr w:rsidR="00712456" w:rsidRPr="003C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C9B" w:rsidRDefault="00716C9B" w:rsidP="003C146A">
      <w:r>
        <w:separator/>
      </w:r>
    </w:p>
  </w:endnote>
  <w:endnote w:type="continuationSeparator" w:id="0">
    <w:p w:rsidR="00716C9B" w:rsidRDefault="00716C9B" w:rsidP="003C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C9B" w:rsidRDefault="00716C9B" w:rsidP="003C146A">
      <w:r>
        <w:separator/>
      </w:r>
    </w:p>
  </w:footnote>
  <w:footnote w:type="continuationSeparator" w:id="0">
    <w:p w:rsidR="00716C9B" w:rsidRDefault="00716C9B" w:rsidP="003C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" w15:restartNumberingAfterBreak="0">
    <w:nsid w:val="3F4F0B5A"/>
    <w:multiLevelType w:val="hybridMultilevel"/>
    <w:tmpl w:val="192E38F2"/>
    <w:lvl w:ilvl="0" w:tplc="AED8141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41C"/>
    <w:rsid w:val="00025D05"/>
    <w:rsid w:val="00135664"/>
    <w:rsid w:val="001D02CC"/>
    <w:rsid w:val="003351CB"/>
    <w:rsid w:val="003C146A"/>
    <w:rsid w:val="005079B0"/>
    <w:rsid w:val="00712456"/>
    <w:rsid w:val="00716C9B"/>
    <w:rsid w:val="00770DEB"/>
    <w:rsid w:val="007B7B60"/>
    <w:rsid w:val="007F589D"/>
    <w:rsid w:val="009445BA"/>
    <w:rsid w:val="009C1F75"/>
    <w:rsid w:val="00A51817"/>
    <w:rsid w:val="00AA008E"/>
    <w:rsid w:val="00BF241C"/>
    <w:rsid w:val="00C513D0"/>
    <w:rsid w:val="00D01B3E"/>
    <w:rsid w:val="00D7590D"/>
    <w:rsid w:val="00D84D74"/>
    <w:rsid w:val="00EC21B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1550"/>
  <w15:docId w15:val="{1FF58E31-E33B-49C7-95B2-62EE7F7D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9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9C1F7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F7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unhideWhenUsed/>
    <w:rsid w:val="009C1F75"/>
    <w:pPr>
      <w:ind w:left="360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9C1F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9C1F75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71245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12456"/>
    <w:rPr>
      <w:sz w:val="24"/>
      <w:szCs w:val="24"/>
    </w:rPr>
  </w:style>
  <w:style w:type="paragraph" w:styleId="a5">
    <w:name w:val="No Spacing"/>
    <w:link w:val="a4"/>
    <w:uiPriority w:val="1"/>
    <w:qFormat/>
    <w:rsid w:val="00712456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12456"/>
    <w:pPr>
      <w:ind w:left="720"/>
      <w:contextualSpacing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3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5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5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590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ConsNormal">
    <w:name w:val="ConsNormal"/>
    <w:rsid w:val="00D7590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C14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1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14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1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BE84B654E557B979566E25F0B6840441538044515E0BC69523AF733d1c6E" TargetMode="External"/><Relationship Id="rId13" Type="http://schemas.openxmlformats.org/officeDocument/2006/relationships/hyperlink" Target="consultantplus://offline/ref=C530E697D71381C1475BBA19BCDF841BEA62DE808A507743ADCB62410EQEq2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D863B23CA71C74BEFCDDD611E5F235976CC5BD9D71BD5B1D1C8A297D97247E6D8B8D55410D9D23F3196AC4A533AE093268C97283s7YAD" TargetMode="External"/><Relationship Id="rId17" Type="http://schemas.openxmlformats.org/officeDocument/2006/relationships/hyperlink" Target="consultantplus://offline/ref=D1C8301BA76A1381A63696C1822164F2C63158AEB2750F578774C1B235C2587CBF7FA154A23AC9B69D79F297F4C0653C2281ACDE84Q6i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C8301BA76A1381A63696C1822164F2C63158AEB2750F578774C1B235C2587CBF7FA154A235C9B69D79F297F4C0653C2281ACDE84Q6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D863B23CA71C74BEFCDDD611E5F235976CC5BD9D71BD5B1D1C8A297D97247E6D8B8D5541029D23F3196AC4A533AE093268C97283s7Y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30E697D71381C1475BBA19BCDF841BEA63D2838B527743ADCB62410EQEq2I" TargetMode="External"/><Relationship Id="rId10" Type="http://schemas.openxmlformats.org/officeDocument/2006/relationships/hyperlink" Target="consultantplus://offline/ref=60CBE84B654E557B979566E25F0B6840471C35094912E0BC69523AF733d1c6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CBE84B654E557B979566E25F0B6840471C340F4717E0BC69523AF733d1c6E" TargetMode="External"/><Relationship Id="rId14" Type="http://schemas.openxmlformats.org/officeDocument/2006/relationships/hyperlink" Target="consultantplus://offline/ref=C530E697D71381C1475BBA19BCDF841BEA62DE808A507743ADCB62410EQE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22A7-79BF-4B9C-8362-1815E204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19</cp:revision>
  <cp:lastPrinted>2023-01-09T03:51:00Z</cp:lastPrinted>
  <dcterms:created xsi:type="dcterms:W3CDTF">2022-11-29T00:57:00Z</dcterms:created>
  <dcterms:modified xsi:type="dcterms:W3CDTF">2023-10-17T02:25:00Z</dcterms:modified>
</cp:coreProperties>
</file>