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C6" w:rsidRDefault="00594AC6" w:rsidP="006B6116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  <w:bookmarkStart w:id="0" w:name="_GoBack"/>
      <w:bookmarkEnd w:id="0"/>
    </w:p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2460ED" w:rsidTr="002460ED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2460ED" w:rsidRDefault="002460ED">
            <w:pPr>
              <w:pStyle w:val="1"/>
              <w:spacing w:before="0" w:line="25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lang w:eastAsia="en-US"/>
              </w:rPr>
              <w:t xml:space="preserve">Р о с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auto"/>
                <w:lang w:eastAsia="en-US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auto"/>
                <w:lang w:eastAsia="en-US"/>
              </w:rPr>
              <w:t xml:space="preserve"> и й с к а я  Ф е д е р а ц и я</w:t>
            </w:r>
          </w:p>
          <w:p w:rsidR="002460ED" w:rsidRDefault="002460ED" w:rsidP="002460ED">
            <w:pPr>
              <w:pStyle w:val="5"/>
              <w:numPr>
                <w:ilvl w:val="4"/>
                <w:numId w:val="4"/>
              </w:numPr>
              <w:spacing w:before="0" w:line="254" w:lineRule="auto"/>
              <w:rPr>
                <w:sz w:val="32"/>
                <w:lang w:eastAsia="en-US"/>
              </w:rPr>
            </w:pPr>
            <w:r>
              <w:rPr>
                <w:b/>
                <w:lang w:eastAsia="en-US"/>
              </w:rPr>
              <w:t>Иркутская область</w:t>
            </w:r>
          </w:p>
          <w:p w:rsidR="002460ED" w:rsidRDefault="002460ED">
            <w:pPr>
              <w:spacing w:line="254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Муниципальное образование «</w:t>
            </w:r>
            <w:proofErr w:type="spellStart"/>
            <w:r>
              <w:rPr>
                <w:b/>
                <w:sz w:val="32"/>
                <w:lang w:eastAsia="en-US"/>
              </w:rPr>
              <w:t>Тайшетский</w:t>
            </w:r>
            <w:proofErr w:type="spellEnd"/>
            <w:r>
              <w:rPr>
                <w:b/>
                <w:sz w:val="32"/>
                <w:lang w:eastAsia="en-US"/>
              </w:rPr>
              <w:t xml:space="preserve"> район»</w:t>
            </w:r>
          </w:p>
          <w:p w:rsidR="002460ED" w:rsidRDefault="002460ED" w:rsidP="002460ED">
            <w:pPr>
              <w:pStyle w:val="6"/>
              <w:numPr>
                <w:ilvl w:val="5"/>
                <w:numId w:val="4"/>
              </w:numPr>
              <w:spacing w:line="254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Венгерское муниципальное образование</w:t>
            </w:r>
          </w:p>
          <w:p w:rsidR="002460ED" w:rsidRDefault="002460ED">
            <w:pPr>
              <w:spacing w:line="254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Дума Венгерского муниципального образования</w:t>
            </w:r>
          </w:p>
        </w:tc>
      </w:tr>
    </w:tbl>
    <w:p w:rsidR="002460ED" w:rsidRDefault="002460ED" w:rsidP="002460ED">
      <w:pPr>
        <w:ind w:right="-568"/>
      </w:pPr>
    </w:p>
    <w:p w:rsidR="002460ED" w:rsidRDefault="002460ED" w:rsidP="002460ED">
      <w:pPr>
        <w:ind w:right="-568"/>
      </w:pPr>
      <w:r>
        <w:t xml:space="preserve">От  </w:t>
      </w:r>
      <w:r w:rsidR="009A2277">
        <w:t xml:space="preserve">06   октября 2022 </w:t>
      </w:r>
      <w:r>
        <w:t xml:space="preserve"> года                    </w:t>
      </w:r>
      <w:r>
        <w:tab/>
      </w:r>
      <w:r>
        <w:tab/>
        <w:t xml:space="preserve">                                                </w:t>
      </w:r>
      <w:r w:rsidR="009A2277">
        <w:t xml:space="preserve">                  </w:t>
      </w:r>
      <w:r>
        <w:t xml:space="preserve">  №  </w:t>
      </w:r>
      <w:r w:rsidR="009A2277">
        <w:t>2</w:t>
      </w:r>
    </w:p>
    <w:p w:rsidR="002460ED" w:rsidRDefault="002460ED" w:rsidP="00246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94AC6" w:rsidRPr="000F1ECF" w:rsidRDefault="00594AC6" w:rsidP="002460ED">
      <w:pPr>
        <w:pStyle w:val="Standard"/>
        <w:contextualSpacing/>
        <w:rPr>
          <w:rFonts w:cs="Times New Roman"/>
          <w:b/>
          <w:kern w:val="2"/>
          <w:sz w:val="28"/>
          <w:szCs w:val="28"/>
          <w:lang w:val="ru-RU"/>
        </w:rPr>
      </w:pPr>
    </w:p>
    <w:p w:rsidR="00594AC6" w:rsidRPr="000F1ECF" w:rsidRDefault="00594AC6" w:rsidP="006B6116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406E90" w:rsidRPr="00175100" w:rsidRDefault="00A47C2A" w:rsidP="00A47C2A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color w:val="00B050"/>
        </w:rPr>
      </w:pPr>
      <w:r>
        <w:rPr>
          <w:b/>
          <w:bCs/>
          <w:kern w:val="2"/>
          <w:sz w:val="28"/>
          <w:szCs w:val="28"/>
        </w:rPr>
        <w:t>О ВНЕСНИИ ИЗМЕНЕНИЙ  В ПОЛОЖЕНИЕ О МУНИЦИПАЛЬНОЙ СЛУЖБЕ В ВЕНГЕРСКОМ МУНЦИИАЛЬНОМ ОБРАЗОВАНИИ</w:t>
      </w:r>
    </w:p>
    <w:p w:rsidR="00406E90" w:rsidRPr="000F1ECF" w:rsidRDefault="00406E90" w:rsidP="006B6116">
      <w:pPr>
        <w:shd w:val="clear" w:color="auto" w:fill="FFFFFF"/>
        <w:ind w:firstLine="567"/>
        <w:rPr>
          <w:b/>
        </w:rPr>
      </w:pPr>
    </w:p>
    <w:p w:rsidR="00204130" w:rsidRDefault="00204130" w:rsidP="006B611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B78BE" w:rsidRPr="000F1ECF" w:rsidRDefault="00204130" w:rsidP="006B611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Рассмотрев протест </w:t>
      </w:r>
      <w:proofErr w:type="spellStart"/>
      <w:r>
        <w:rPr>
          <w:sz w:val="28"/>
          <w:szCs w:val="28"/>
        </w:rPr>
        <w:t>Тайшетской</w:t>
      </w:r>
      <w:proofErr w:type="spellEnd"/>
      <w:r>
        <w:rPr>
          <w:sz w:val="28"/>
          <w:szCs w:val="28"/>
        </w:rPr>
        <w:t xml:space="preserve"> межрайонной прокуратуры на Положение о муниципальной службе в Венгерском  муниципальном образовании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утвержденное решением Думы Венгерского муниципального образования от 15.10.2015 г. № 62, с целью привидения Положения  о муниципальной службе в Венгерском муниципальном образовании</w:t>
      </w:r>
      <w:r w:rsidR="00BA6E56">
        <w:rPr>
          <w:sz w:val="28"/>
          <w:szCs w:val="28"/>
        </w:rPr>
        <w:t xml:space="preserve"> в соответствие с действующей ст. 5 Закона Иркутской области  № 88-ОЗ</w:t>
      </w:r>
      <w:r>
        <w:rPr>
          <w:sz w:val="28"/>
          <w:szCs w:val="28"/>
        </w:rPr>
        <w:t xml:space="preserve"> </w:t>
      </w:r>
      <w:r w:rsidR="00406E90" w:rsidRPr="000F1ECF">
        <w:rPr>
          <w:sz w:val="28"/>
          <w:szCs w:val="28"/>
        </w:rPr>
        <w:t xml:space="preserve">, </w:t>
      </w:r>
      <w:r w:rsidR="00EB78BE" w:rsidRPr="000F1ECF">
        <w:rPr>
          <w:bCs/>
          <w:kern w:val="2"/>
          <w:sz w:val="28"/>
          <w:szCs w:val="28"/>
        </w:rPr>
        <w:t xml:space="preserve">руководствуясь статьями </w:t>
      </w:r>
      <w:r w:rsidR="008B1A04">
        <w:rPr>
          <w:bCs/>
          <w:kern w:val="2"/>
          <w:sz w:val="28"/>
          <w:szCs w:val="28"/>
        </w:rPr>
        <w:t xml:space="preserve">6, 46 </w:t>
      </w:r>
      <w:r w:rsidR="00EB78BE" w:rsidRPr="000F1ECF">
        <w:rPr>
          <w:bCs/>
          <w:kern w:val="2"/>
          <w:sz w:val="28"/>
          <w:szCs w:val="28"/>
        </w:rPr>
        <w:t xml:space="preserve"> Устава </w:t>
      </w:r>
      <w:r w:rsidR="008B1A04">
        <w:rPr>
          <w:kern w:val="2"/>
          <w:sz w:val="28"/>
          <w:szCs w:val="28"/>
        </w:rPr>
        <w:t>Венгерского муниципального образования</w:t>
      </w:r>
      <w:r w:rsidR="00EB78BE" w:rsidRPr="000F1ECF">
        <w:rPr>
          <w:bCs/>
          <w:kern w:val="2"/>
          <w:sz w:val="28"/>
          <w:szCs w:val="28"/>
        </w:rPr>
        <w:t xml:space="preserve">, </w:t>
      </w:r>
      <w:r w:rsidR="008B1A04">
        <w:rPr>
          <w:bCs/>
          <w:kern w:val="2"/>
          <w:sz w:val="28"/>
          <w:szCs w:val="28"/>
        </w:rPr>
        <w:t xml:space="preserve">Дума Венгерского </w:t>
      </w:r>
      <w:r w:rsidR="00EB78BE" w:rsidRPr="000F1ECF">
        <w:rPr>
          <w:kern w:val="2"/>
          <w:sz w:val="28"/>
          <w:szCs w:val="28"/>
        </w:rPr>
        <w:t>муниципального образования</w:t>
      </w:r>
      <w:r w:rsidR="00EB78BE" w:rsidRPr="000F1ECF">
        <w:rPr>
          <w:i/>
          <w:kern w:val="2"/>
          <w:sz w:val="28"/>
          <w:szCs w:val="28"/>
        </w:rPr>
        <w:t xml:space="preserve">  </w:t>
      </w:r>
      <w:r w:rsidR="00EB78BE" w:rsidRPr="000F1ECF">
        <w:rPr>
          <w:bCs/>
          <w:kern w:val="2"/>
          <w:sz w:val="28"/>
          <w:szCs w:val="28"/>
        </w:rPr>
        <w:t>решил</w:t>
      </w:r>
      <w:r w:rsidR="008B1A04">
        <w:rPr>
          <w:bCs/>
          <w:kern w:val="2"/>
          <w:sz w:val="28"/>
          <w:szCs w:val="28"/>
        </w:rPr>
        <w:t>а</w:t>
      </w:r>
      <w:r w:rsidR="00EB78BE" w:rsidRPr="000F1ECF">
        <w:rPr>
          <w:bCs/>
          <w:kern w:val="2"/>
          <w:sz w:val="28"/>
          <w:szCs w:val="28"/>
        </w:rPr>
        <w:t xml:space="preserve">: </w:t>
      </w:r>
    </w:p>
    <w:p w:rsidR="00BA6E56" w:rsidRDefault="00BA6E56" w:rsidP="00BA6E56">
      <w:pPr>
        <w:pStyle w:val="aff4"/>
        <w:numPr>
          <w:ilvl w:val="0"/>
          <w:numId w:val="6"/>
        </w:numPr>
        <w:suppressAutoHyphens/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BA6E56">
        <w:rPr>
          <w:sz w:val="28"/>
          <w:szCs w:val="28"/>
        </w:rPr>
        <w:t xml:space="preserve">Внести изменения в Положение </w:t>
      </w:r>
      <w:r>
        <w:rPr>
          <w:sz w:val="28"/>
          <w:szCs w:val="28"/>
        </w:rPr>
        <w:t xml:space="preserve">о муниципальной службе </w:t>
      </w:r>
      <w:proofErr w:type="gramStart"/>
      <w:r>
        <w:rPr>
          <w:sz w:val="28"/>
          <w:szCs w:val="28"/>
        </w:rPr>
        <w:t>в</w:t>
      </w:r>
      <w:proofErr w:type="gramEnd"/>
    </w:p>
    <w:p w:rsidR="00691D3D" w:rsidRDefault="00BA6E56" w:rsidP="00BA6E56">
      <w:pPr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A6E56">
        <w:rPr>
          <w:sz w:val="28"/>
          <w:szCs w:val="28"/>
        </w:rPr>
        <w:t>Венгерском муниципальном образовании</w:t>
      </w:r>
      <w:r w:rsidR="003C45CB">
        <w:rPr>
          <w:sz w:val="28"/>
          <w:szCs w:val="28"/>
        </w:rPr>
        <w:t>,</w:t>
      </w:r>
      <w:r w:rsidRPr="00BA6E5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утвержденное решением Думы Венгерского муниципального образования № 62 от 15.10.2015 г. следующего содержания:</w:t>
      </w:r>
      <w:r w:rsidR="003C45CB">
        <w:rPr>
          <w:sz w:val="28"/>
          <w:szCs w:val="28"/>
        </w:rPr>
        <w:t xml:space="preserve"> ст. 10 «Квалификационные требования  к муниципальным служащим» </w:t>
      </w:r>
      <w:r w:rsidRPr="00BA6E56">
        <w:rPr>
          <w:sz w:val="28"/>
          <w:szCs w:val="28"/>
        </w:rPr>
        <w:t xml:space="preserve"> </w:t>
      </w:r>
      <w:r w:rsidR="003C45CB">
        <w:rPr>
          <w:sz w:val="28"/>
          <w:szCs w:val="28"/>
        </w:rPr>
        <w:t>читать в новой редакции</w:t>
      </w:r>
      <w:proofErr w:type="gramStart"/>
      <w:r w:rsidR="003C45CB">
        <w:rPr>
          <w:sz w:val="28"/>
          <w:szCs w:val="28"/>
        </w:rPr>
        <w:t xml:space="preserve"> :</w:t>
      </w:r>
      <w:proofErr w:type="gramEnd"/>
      <w:r w:rsidR="003C45CB">
        <w:rPr>
          <w:sz w:val="28"/>
          <w:szCs w:val="28"/>
        </w:rPr>
        <w:t xml:space="preserve"> </w:t>
      </w:r>
    </w:p>
    <w:p w:rsidR="003C45CB" w:rsidRPr="003C45CB" w:rsidRDefault="007A24D5" w:rsidP="007A24D5">
      <w:pPr>
        <w:pStyle w:val="aff4"/>
        <w:suppressAutoHyphens/>
        <w:autoSpaceDE w:val="0"/>
        <w:autoSpaceDN w:val="0"/>
        <w:adjustRightInd w:val="0"/>
        <w:ind w:left="1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3C45CB" w:rsidRPr="003C45CB">
        <w:rPr>
          <w:sz w:val="28"/>
          <w:szCs w:val="28"/>
        </w:rPr>
        <w:t xml:space="preserve">Квалификационные требования к муниципальным служащим  администрации  Венгерского муниципального образования  представляют собой требования </w:t>
      </w:r>
      <w:proofErr w:type="gramStart"/>
      <w:r w:rsidR="003C45CB" w:rsidRPr="003C45CB">
        <w:rPr>
          <w:sz w:val="28"/>
          <w:szCs w:val="28"/>
        </w:rPr>
        <w:t>к</w:t>
      </w:r>
      <w:proofErr w:type="gramEnd"/>
      <w:r w:rsidR="003C45CB" w:rsidRPr="003C45CB">
        <w:rPr>
          <w:sz w:val="28"/>
          <w:szCs w:val="28"/>
        </w:rPr>
        <w:t>:</w:t>
      </w:r>
    </w:p>
    <w:p w:rsidR="003C45CB" w:rsidRDefault="003C45CB" w:rsidP="003C45CB">
      <w:pPr>
        <w:pStyle w:val="aff4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уровню профессионального образования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C45CB" w:rsidRDefault="003C45CB" w:rsidP="003C45CB">
      <w:pPr>
        <w:pStyle w:val="aff4"/>
        <w:suppressAutoHyphens/>
        <w:autoSpaceDE w:val="0"/>
        <w:autoSpaceDN w:val="0"/>
        <w:adjustRightInd w:val="0"/>
        <w:ind w:left="1639"/>
        <w:jc w:val="both"/>
        <w:rPr>
          <w:sz w:val="28"/>
          <w:szCs w:val="28"/>
        </w:rPr>
      </w:pPr>
      <w:r>
        <w:rPr>
          <w:sz w:val="28"/>
          <w:szCs w:val="28"/>
        </w:rPr>
        <w:t>а) по высшим и главным должностям муниципальной служб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наличие  высшего образования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магистратуры;</w:t>
      </w:r>
    </w:p>
    <w:p w:rsidR="003C45CB" w:rsidRDefault="00F72EF7" w:rsidP="003C45CB">
      <w:pPr>
        <w:pStyle w:val="aff4"/>
        <w:suppressAutoHyphens/>
        <w:autoSpaceDE w:val="0"/>
        <w:autoSpaceDN w:val="0"/>
        <w:adjustRightInd w:val="0"/>
        <w:ind w:left="1639"/>
        <w:jc w:val="both"/>
        <w:rPr>
          <w:sz w:val="28"/>
          <w:szCs w:val="28"/>
        </w:rPr>
      </w:pPr>
      <w:r>
        <w:rPr>
          <w:sz w:val="28"/>
          <w:szCs w:val="28"/>
        </w:rPr>
        <w:t>б) по ведущим и старшим должностям муниципальной служб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наличие высшего образования ;</w:t>
      </w:r>
    </w:p>
    <w:p w:rsidR="00F72EF7" w:rsidRDefault="00F72EF7" w:rsidP="003C45CB">
      <w:pPr>
        <w:pStyle w:val="aff4"/>
        <w:suppressAutoHyphens/>
        <w:autoSpaceDE w:val="0"/>
        <w:autoSpaceDN w:val="0"/>
        <w:adjustRightInd w:val="0"/>
        <w:ind w:left="16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 младшим должностям муниципальной службы – наличие профессионального  образования ;</w:t>
      </w:r>
    </w:p>
    <w:p w:rsidR="009F0678" w:rsidRDefault="009F0678" w:rsidP="009F067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9F0678">
        <w:rPr>
          <w:sz w:val="28"/>
          <w:szCs w:val="28"/>
        </w:rPr>
        <w:t>2)</w:t>
      </w:r>
      <w:r>
        <w:rPr>
          <w:sz w:val="28"/>
          <w:szCs w:val="28"/>
        </w:rPr>
        <w:t xml:space="preserve"> требования к стажу муниципальной службы или работы по специальности, направлению подготовки:</w:t>
      </w:r>
    </w:p>
    <w:p w:rsidR="009F0678" w:rsidRDefault="009F0678" w:rsidP="009F067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а) по высшим должностям муниципальной службы – не менее четырех лет стажа муниципальной службы или работы по специальности, направлению подготовки;</w:t>
      </w:r>
    </w:p>
    <w:p w:rsidR="009F0678" w:rsidRDefault="009F0678" w:rsidP="009F067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б)</w:t>
      </w:r>
      <w:r w:rsidR="007A24D5">
        <w:rPr>
          <w:sz w:val="28"/>
          <w:szCs w:val="28"/>
        </w:rPr>
        <w:t xml:space="preserve"> </w:t>
      </w:r>
      <w:r>
        <w:rPr>
          <w:sz w:val="28"/>
          <w:szCs w:val="28"/>
        </w:rPr>
        <w:t>по главным и ведущим должностям  муниципальной служб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не менее двух лет стажа муниципальной службы или работы по специальности</w:t>
      </w:r>
      <w:r w:rsidR="007A24D5">
        <w:rPr>
          <w:sz w:val="28"/>
          <w:szCs w:val="28"/>
        </w:rPr>
        <w:t>;</w:t>
      </w:r>
    </w:p>
    <w:p w:rsidR="007A24D5" w:rsidRDefault="007A24D5" w:rsidP="009F067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в) по старшим и младшим должностям муниципальной службы – без предъявления требования к стажу».</w:t>
      </w:r>
    </w:p>
    <w:p w:rsidR="009F0678" w:rsidRPr="009F0678" w:rsidRDefault="009F0678" w:rsidP="009F067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A6E56" w:rsidRDefault="00BA6E56" w:rsidP="00BA6E56">
      <w:pPr>
        <w:ind w:left="360"/>
        <w:jc w:val="both"/>
      </w:pPr>
      <w:r>
        <w:rPr>
          <w:sz w:val="28"/>
          <w:szCs w:val="28"/>
        </w:rPr>
        <w:t xml:space="preserve">    </w:t>
      </w:r>
      <w:r w:rsidR="00406E90" w:rsidRPr="000F1ECF">
        <w:rPr>
          <w:sz w:val="28"/>
          <w:szCs w:val="28"/>
        </w:rPr>
        <w:t xml:space="preserve">2. </w:t>
      </w:r>
      <w:r w:rsidRPr="00BA6E56">
        <w:rPr>
          <w:sz w:val="28"/>
          <w:szCs w:val="28"/>
        </w:rPr>
        <w:t>Опубликовать настоящее решение в порядке, установленном Уставом муниципального образования</w:t>
      </w:r>
      <w:r>
        <w:t>.</w:t>
      </w:r>
    </w:p>
    <w:p w:rsidR="00406E90" w:rsidRDefault="00406E90" w:rsidP="00BA6E5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A6E56" w:rsidRPr="000F1ECF" w:rsidRDefault="00BA6E56" w:rsidP="00BA6E5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06E90" w:rsidRDefault="00406E90" w:rsidP="006B6116">
      <w:pPr>
        <w:ind w:left="5398"/>
        <w:jc w:val="center"/>
        <w:rPr>
          <w:color w:val="00B050"/>
          <w:kern w:val="2"/>
          <w:sz w:val="28"/>
          <w:szCs w:val="28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5879"/>
        <w:gridCol w:w="5029"/>
      </w:tblGrid>
      <w:tr w:rsidR="00CA5222" w:rsidTr="00CA5222">
        <w:trPr>
          <w:trHeight w:val="547"/>
        </w:trPr>
        <w:tc>
          <w:tcPr>
            <w:tcW w:w="4566" w:type="dxa"/>
          </w:tcPr>
          <w:p w:rsidR="00CA5222" w:rsidRDefault="00CA522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CA5222" w:rsidRDefault="00CA522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Думы Венгерского</w:t>
            </w:r>
          </w:p>
          <w:p w:rsidR="00CA5222" w:rsidRDefault="00CA522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муниципального образования                  </w:t>
            </w:r>
          </w:p>
          <w:p w:rsidR="00CA5222" w:rsidRDefault="00CA522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Венгерского </w:t>
            </w:r>
          </w:p>
          <w:p w:rsidR="00CA5222" w:rsidRDefault="00CA522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CA5222" w:rsidRDefault="00CA5222">
            <w:pPr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6" w:type="dxa"/>
          </w:tcPr>
          <w:p w:rsidR="00CA5222" w:rsidRDefault="00CA522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A5222" w:rsidRDefault="00CA522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CA5222" w:rsidRDefault="00CA522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CA5222" w:rsidRDefault="00CA522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CA5222" w:rsidRDefault="00CA5222">
            <w:pPr>
              <w:spacing w:line="254" w:lineRule="auto"/>
              <w:ind w:left="1713" w:right="-1885" w:hanging="27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А.В. Стрельников </w:t>
            </w:r>
          </w:p>
        </w:tc>
      </w:tr>
    </w:tbl>
    <w:p w:rsidR="00CA5222" w:rsidRPr="000F1ECF" w:rsidRDefault="00CA5222" w:rsidP="006B6116">
      <w:pPr>
        <w:ind w:left="5398"/>
        <w:jc w:val="center"/>
      </w:pPr>
    </w:p>
    <w:p w:rsidR="00EB78BE" w:rsidRDefault="00EB78BE" w:rsidP="006B6116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CA5222" w:rsidRDefault="00CA5222" w:rsidP="006B6116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CA5222" w:rsidRDefault="00CA5222" w:rsidP="006B6116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CA5222" w:rsidRDefault="00CA5222" w:rsidP="006B6116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CA5222" w:rsidRPr="000F1ECF" w:rsidRDefault="00CA5222" w:rsidP="006B6116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961394" w:rsidRDefault="00961394">
      <w:pPr>
        <w:rPr>
          <w:kern w:val="2"/>
          <w:sz w:val="28"/>
          <w:szCs w:val="28"/>
        </w:rPr>
      </w:pPr>
    </w:p>
    <w:p w:rsidR="00A47C2A" w:rsidRPr="000F1ECF" w:rsidRDefault="00A47C2A"/>
    <w:sectPr w:rsidR="00A47C2A" w:rsidRPr="000F1ECF" w:rsidSect="00594AC6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ED" w:rsidRDefault="008908ED" w:rsidP="00406E90">
      <w:r>
        <w:separator/>
      </w:r>
    </w:p>
  </w:endnote>
  <w:endnote w:type="continuationSeparator" w:id="0">
    <w:p w:rsidR="008908ED" w:rsidRDefault="008908ED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ED" w:rsidRDefault="008908ED" w:rsidP="00406E90">
      <w:r>
        <w:separator/>
      </w:r>
    </w:p>
  </w:footnote>
  <w:footnote w:type="continuationSeparator" w:id="0">
    <w:p w:rsidR="008908ED" w:rsidRDefault="008908ED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79" w:rsidRDefault="00622572" w:rsidP="00594AC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1A2F79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1A2F79" w:rsidRDefault="001A2F7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79" w:rsidRDefault="00622572" w:rsidP="00594AC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1A2F79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F6921">
      <w:rPr>
        <w:rStyle w:val="afb"/>
        <w:noProof/>
      </w:rPr>
      <w:t>2</w:t>
    </w:r>
    <w:r>
      <w:rPr>
        <w:rStyle w:val="afb"/>
      </w:rPr>
      <w:fldChar w:fldCharType="end"/>
    </w:r>
  </w:p>
  <w:p w:rsidR="001A2F79" w:rsidRDefault="001A2F7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245387"/>
    <w:multiLevelType w:val="hybridMultilevel"/>
    <w:tmpl w:val="AEBC1018"/>
    <w:lvl w:ilvl="0" w:tplc="9300F064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">
    <w:nsid w:val="64026958"/>
    <w:multiLevelType w:val="hybridMultilevel"/>
    <w:tmpl w:val="7B200790"/>
    <w:lvl w:ilvl="0" w:tplc="345883B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B3058A"/>
    <w:multiLevelType w:val="hybridMultilevel"/>
    <w:tmpl w:val="6650A79E"/>
    <w:lvl w:ilvl="0" w:tplc="3F0068A0">
      <w:start w:val="1"/>
      <w:numFmt w:val="decimal"/>
      <w:lvlText w:val="%1."/>
      <w:lvlJc w:val="left"/>
      <w:pPr>
        <w:ind w:left="0" w:firstLine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844E7"/>
    <w:multiLevelType w:val="hybridMultilevel"/>
    <w:tmpl w:val="36DAB930"/>
    <w:lvl w:ilvl="0" w:tplc="B0BA3DC6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E90"/>
    <w:rsid w:val="000260EC"/>
    <w:rsid w:val="000808CD"/>
    <w:rsid w:val="000A5C42"/>
    <w:rsid w:val="000C31A8"/>
    <w:rsid w:val="000F1ECF"/>
    <w:rsid w:val="0010009D"/>
    <w:rsid w:val="00100631"/>
    <w:rsid w:val="0010113D"/>
    <w:rsid w:val="00162F38"/>
    <w:rsid w:val="00175100"/>
    <w:rsid w:val="001A2F79"/>
    <w:rsid w:val="00204130"/>
    <w:rsid w:val="00220E0A"/>
    <w:rsid w:val="00231DF3"/>
    <w:rsid w:val="002460ED"/>
    <w:rsid w:val="00262334"/>
    <w:rsid w:val="00295820"/>
    <w:rsid w:val="002A5264"/>
    <w:rsid w:val="002E7923"/>
    <w:rsid w:val="0032447F"/>
    <w:rsid w:val="0033379D"/>
    <w:rsid w:val="0035746C"/>
    <w:rsid w:val="00376DC5"/>
    <w:rsid w:val="00384784"/>
    <w:rsid w:val="003B0808"/>
    <w:rsid w:val="003C229C"/>
    <w:rsid w:val="003C45CB"/>
    <w:rsid w:val="003E1B1F"/>
    <w:rsid w:val="00406E90"/>
    <w:rsid w:val="00432C8A"/>
    <w:rsid w:val="00445BC0"/>
    <w:rsid w:val="00451568"/>
    <w:rsid w:val="00465BD7"/>
    <w:rsid w:val="00473E39"/>
    <w:rsid w:val="004807A6"/>
    <w:rsid w:val="004B25BF"/>
    <w:rsid w:val="004C39C0"/>
    <w:rsid w:val="004E2ABC"/>
    <w:rsid w:val="00536FD2"/>
    <w:rsid w:val="00547421"/>
    <w:rsid w:val="00594AC6"/>
    <w:rsid w:val="005C2D27"/>
    <w:rsid w:val="00601934"/>
    <w:rsid w:val="00601E22"/>
    <w:rsid w:val="00622572"/>
    <w:rsid w:val="00691338"/>
    <w:rsid w:val="00691D3D"/>
    <w:rsid w:val="0069548A"/>
    <w:rsid w:val="006B27E9"/>
    <w:rsid w:val="006B6116"/>
    <w:rsid w:val="0075323D"/>
    <w:rsid w:val="007A24D5"/>
    <w:rsid w:val="007E7A1B"/>
    <w:rsid w:val="00813241"/>
    <w:rsid w:val="00831948"/>
    <w:rsid w:val="00833794"/>
    <w:rsid w:val="00850068"/>
    <w:rsid w:val="0086619E"/>
    <w:rsid w:val="00866F80"/>
    <w:rsid w:val="008908ED"/>
    <w:rsid w:val="008A2D94"/>
    <w:rsid w:val="008B1A04"/>
    <w:rsid w:val="00901E93"/>
    <w:rsid w:val="009279B5"/>
    <w:rsid w:val="00930381"/>
    <w:rsid w:val="00935631"/>
    <w:rsid w:val="00946F0B"/>
    <w:rsid w:val="00961394"/>
    <w:rsid w:val="0096506D"/>
    <w:rsid w:val="00982AC6"/>
    <w:rsid w:val="009973C6"/>
    <w:rsid w:val="009A2277"/>
    <w:rsid w:val="009B31DB"/>
    <w:rsid w:val="009C263F"/>
    <w:rsid w:val="009C4183"/>
    <w:rsid w:val="009D07EB"/>
    <w:rsid w:val="009F0678"/>
    <w:rsid w:val="009F57D4"/>
    <w:rsid w:val="009F5D90"/>
    <w:rsid w:val="00A016A6"/>
    <w:rsid w:val="00A378FC"/>
    <w:rsid w:val="00A47C2A"/>
    <w:rsid w:val="00A50545"/>
    <w:rsid w:val="00AA1E8B"/>
    <w:rsid w:val="00AC787E"/>
    <w:rsid w:val="00AD3E78"/>
    <w:rsid w:val="00AD496D"/>
    <w:rsid w:val="00AD56AC"/>
    <w:rsid w:val="00AF2731"/>
    <w:rsid w:val="00B20F28"/>
    <w:rsid w:val="00B309B2"/>
    <w:rsid w:val="00B460B7"/>
    <w:rsid w:val="00B81D54"/>
    <w:rsid w:val="00BA6E56"/>
    <w:rsid w:val="00BF2BED"/>
    <w:rsid w:val="00BF6921"/>
    <w:rsid w:val="00C2360D"/>
    <w:rsid w:val="00C90327"/>
    <w:rsid w:val="00CA5222"/>
    <w:rsid w:val="00CB1125"/>
    <w:rsid w:val="00D266E2"/>
    <w:rsid w:val="00D6018B"/>
    <w:rsid w:val="00D73CD3"/>
    <w:rsid w:val="00DA5650"/>
    <w:rsid w:val="00DF208C"/>
    <w:rsid w:val="00DF6EE6"/>
    <w:rsid w:val="00E33635"/>
    <w:rsid w:val="00E35630"/>
    <w:rsid w:val="00E631C4"/>
    <w:rsid w:val="00E9205B"/>
    <w:rsid w:val="00EB48D6"/>
    <w:rsid w:val="00EB6627"/>
    <w:rsid w:val="00EB78BE"/>
    <w:rsid w:val="00F14121"/>
    <w:rsid w:val="00F36BF7"/>
    <w:rsid w:val="00F62349"/>
    <w:rsid w:val="00F72EF7"/>
    <w:rsid w:val="00FB44B6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0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2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2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406E9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406E9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406E9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customStyle="1" w:styleId="Standard">
    <w:name w:val="Standard"/>
    <w:rsid w:val="00594A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3">
    <w:name w:val="Table Grid"/>
    <w:basedOn w:val="a2"/>
    <w:uiPriority w:val="59"/>
    <w:rsid w:val="00EB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2460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4">
    <w:name w:val="List Paragraph"/>
    <w:basedOn w:val="a"/>
    <w:uiPriority w:val="34"/>
    <w:qFormat/>
    <w:rsid w:val="00BA6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31D9-86AA-4845-B75F-4C6CBC71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39</cp:revision>
  <dcterms:created xsi:type="dcterms:W3CDTF">2021-09-28T08:06:00Z</dcterms:created>
  <dcterms:modified xsi:type="dcterms:W3CDTF">2022-10-11T03:30:00Z</dcterms:modified>
</cp:coreProperties>
</file>