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3271F5" w:rsidTr="003271F5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3271F5" w:rsidRDefault="003271F5">
            <w:pPr>
              <w:pStyle w:val="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3271F5" w:rsidRDefault="003271F5">
            <w:pPr>
              <w:pStyle w:val="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Р о с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с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и й с к а 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>я  Ф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е д е р а ц и я</w:t>
            </w:r>
          </w:p>
          <w:p w:rsidR="003271F5" w:rsidRDefault="003271F5">
            <w:pPr>
              <w:pStyle w:val="5"/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Иркутская   область</w:t>
            </w:r>
          </w:p>
          <w:p w:rsidR="003271F5" w:rsidRDefault="003271F5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«Тайшетский  район»</w:t>
            </w:r>
          </w:p>
          <w:p w:rsidR="003271F5" w:rsidRDefault="003271F5">
            <w:pPr>
              <w:pStyle w:val="6"/>
              <w:spacing w:line="276" w:lineRule="auto"/>
              <w:rPr>
                <w:rFonts w:ascii="Times New Roman" w:hAnsi="Times New Roman"/>
                <w:sz w:val="32"/>
                <w:lang w:val="ru-RU" w:eastAsia="ru-RU"/>
              </w:rPr>
            </w:pPr>
            <w:r>
              <w:rPr>
                <w:rFonts w:ascii="Times New Roman" w:hAnsi="Times New Roman"/>
                <w:sz w:val="32"/>
                <w:lang w:val="ru-RU" w:eastAsia="ru-RU"/>
              </w:rPr>
              <w:t>Венгерское муниципальное образование</w:t>
            </w:r>
          </w:p>
          <w:p w:rsidR="003271F5" w:rsidRDefault="003271F5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Администрация Венгерское муниципального образования</w:t>
            </w:r>
          </w:p>
          <w:p w:rsidR="003271F5" w:rsidRDefault="003271F5">
            <w:pPr>
              <w:spacing w:line="276" w:lineRule="auto"/>
              <w:jc w:val="center"/>
              <w:rPr>
                <w:b/>
                <w:sz w:val="32"/>
                <w:szCs w:val="22"/>
                <w:lang w:eastAsia="en-US"/>
              </w:rPr>
            </w:pPr>
          </w:p>
          <w:p w:rsidR="003271F5" w:rsidRDefault="003271F5">
            <w:pPr>
              <w:pStyle w:val="7"/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ПОСТАНОВЛЕНИЕ</w:t>
            </w:r>
          </w:p>
          <w:p w:rsidR="003271F5" w:rsidRDefault="003271F5">
            <w:pPr>
              <w:pStyle w:val="2"/>
              <w:suppressLineNumbers/>
              <w:spacing w:line="276" w:lineRule="auto"/>
              <w:ind w:left="0"/>
              <w:rPr>
                <w:lang w:val="ru-RU" w:eastAsia="ru-RU"/>
              </w:rPr>
            </w:pPr>
          </w:p>
        </w:tc>
      </w:tr>
    </w:tbl>
    <w:p w:rsidR="003271F5" w:rsidRDefault="003271F5" w:rsidP="003271F5">
      <w:pPr>
        <w:rPr>
          <w:sz w:val="22"/>
          <w:szCs w:val="22"/>
        </w:rPr>
      </w:pPr>
    </w:p>
    <w:p w:rsidR="003271F5" w:rsidRDefault="003271F5" w:rsidP="003271F5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от  </w:t>
      </w:r>
      <w:r w:rsidR="00333432">
        <w:rPr>
          <w:b/>
          <w:sz w:val="24"/>
          <w:szCs w:val="24"/>
        </w:rPr>
        <w:t>31</w:t>
      </w:r>
      <w:proofErr w:type="gramEnd"/>
      <w:r w:rsidR="00333432">
        <w:rPr>
          <w:b/>
          <w:sz w:val="24"/>
          <w:szCs w:val="24"/>
        </w:rPr>
        <w:t xml:space="preserve"> августа </w:t>
      </w:r>
      <w:r>
        <w:rPr>
          <w:b/>
          <w:sz w:val="24"/>
          <w:szCs w:val="24"/>
        </w:rPr>
        <w:t xml:space="preserve"> 2023  г.                                                                                              № 3</w:t>
      </w:r>
      <w:r w:rsidR="00333432">
        <w:rPr>
          <w:b/>
          <w:sz w:val="24"/>
          <w:szCs w:val="24"/>
        </w:rPr>
        <w:t>5</w:t>
      </w:r>
    </w:p>
    <w:p w:rsidR="003271F5" w:rsidRDefault="003271F5" w:rsidP="003271F5">
      <w:pPr>
        <w:rPr>
          <w:rFonts w:ascii="Calibri" w:hAnsi="Calibri"/>
          <w:sz w:val="22"/>
          <w:szCs w:val="22"/>
        </w:rPr>
      </w:pPr>
    </w:p>
    <w:p w:rsidR="003271F5" w:rsidRDefault="003271F5" w:rsidP="003271F5">
      <w:pPr>
        <w:pStyle w:val="2"/>
        <w:suppressLineNumbers/>
        <w:ind w:left="0" w:firstLine="708"/>
        <w:rPr>
          <w:sz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3271F5" w:rsidTr="003271F5">
        <w:trPr>
          <w:trHeight w:val="825"/>
        </w:trPr>
        <w:tc>
          <w:tcPr>
            <w:tcW w:w="8869" w:type="dxa"/>
            <w:hideMark/>
          </w:tcPr>
          <w:p w:rsidR="003271F5" w:rsidRDefault="003334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8B74F8">
              <w:rPr>
                <w:sz w:val="24"/>
                <w:szCs w:val="24"/>
                <w:lang w:eastAsia="en-US"/>
              </w:rPr>
              <w:t>б уточнении адреса</w:t>
            </w:r>
            <w:r>
              <w:rPr>
                <w:sz w:val="24"/>
                <w:szCs w:val="24"/>
                <w:lang w:eastAsia="en-US"/>
              </w:rPr>
              <w:t xml:space="preserve"> объектам недвижимости»</w:t>
            </w:r>
          </w:p>
        </w:tc>
      </w:tr>
    </w:tbl>
    <w:p w:rsidR="003271F5" w:rsidRDefault="003271F5" w:rsidP="003271F5">
      <w:pPr>
        <w:rPr>
          <w:sz w:val="24"/>
          <w:szCs w:val="24"/>
        </w:rPr>
      </w:pPr>
    </w:p>
    <w:p w:rsidR="003271F5" w:rsidRDefault="003271F5" w:rsidP="003271F5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</w:t>
      </w:r>
      <w:r>
        <w:rPr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№ 1221 «Об утверждении Правил Присвоения, изменения, аннулирования адресов», руководствуясь статьями 22, 43</w:t>
      </w:r>
      <w:r w:rsidR="00333432">
        <w:rPr>
          <w:sz w:val="24"/>
          <w:szCs w:val="24"/>
        </w:rPr>
        <w:t xml:space="preserve"> </w:t>
      </w:r>
      <w:r>
        <w:rPr>
          <w:sz w:val="24"/>
          <w:szCs w:val="24"/>
        </w:rPr>
        <w:t>Устава Венгерского муниципального образования</w:t>
      </w:r>
    </w:p>
    <w:p w:rsidR="003271F5" w:rsidRDefault="003271F5" w:rsidP="003271F5">
      <w:pPr>
        <w:jc w:val="both"/>
        <w:rPr>
          <w:sz w:val="24"/>
          <w:szCs w:val="24"/>
        </w:rPr>
      </w:pPr>
    </w:p>
    <w:p w:rsidR="003271F5" w:rsidRDefault="003271F5" w:rsidP="003271F5">
      <w:pPr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3271F5" w:rsidRDefault="003271F5" w:rsidP="003271F5">
      <w:pPr>
        <w:jc w:val="both"/>
        <w:rPr>
          <w:sz w:val="24"/>
          <w:szCs w:val="24"/>
        </w:rPr>
      </w:pPr>
    </w:p>
    <w:p w:rsidR="00333432" w:rsidRDefault="00333432" w:rsidP="003271F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Уточнить адреса объектам </w:t>
      </w:r>
      <w:proofErr w:type="gramStart"/>
      <w:r>
        <w:rPr>
          <w:sz w:val="24"/>
          <w:szCs w:val="24"/>
        </w:rPr>
        <w:t>недвижимости ,</w:t>
      </w:r>
      <w:proofErr w:type="gramEnd"/>
      <w:r>
        <w:rPr>
          <w:sz w:val="24"/>
          <w:szCs w:val="24"/>
        </w:rPr>
        <w:t xml:space="preserve"> расположенным на территории Венгерского муниципального образования согласно приложению.</w:t>
      </w:r>
    </w:p>
    <w:p w:rsidR="003271F5" w:rsidRDefault="003271F5" w:rsidP="003271F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Секретарю руководителя администрации Снигиревой Е.В. опубликовать в газете «Вестник Венгерского муниципального образования».</w:t>
      </w:r>
    </w:p>
    <w:p w:rsidR="003271F5" w:rsidRDefault="003271F5" w:rsidP="003271F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  Консультанту </w:t>
      </w:r>
      <w:proofErr w:type="spellStart"/>
      <w:r>
        <w:rPr>
          <w:sz w:val="24"/>
          <w:szCs w:val="24"/>
        </w:rPr>
        <w:t>Лавренюк</w:t>
      </w:r>
      <w:proofErr w:type="spellEnd"/>
      <w:r>
        <w:rPr>
          <w:sz w:val="24"/>
          <w:szCs w:val="24"/>
        </w:rPr>
        <w:t xml:space="preserve"> Е.С.  разместить на официальном сайте   администрации        </w:t>
      </w:r>
    </w:p>
    <w:p w:rsidR="003271F5" w:rsidRDefault="003271F5" w:rsidP="003271F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Венгерского муниципального образования.</w:t>
      </w:r>
    </w:p>
    <w:p w:rsidR="003271F5" w:rsidRDefault="003271F5" w:rsidP="003271F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333432">
        <w:rPr>
          <w:sz w:val="24"/>
          <w:szCs w:val="24"/>
        </w:rPr>
        <w:t>Главному специалисту Казариновой М.А. внести изменения в систему ФИАС.</w:t>
      </w:r>
    </w:p>
    <w:p w:rsidR="003271F5" w:rsidRDefault="003271F5" w:rsidP="003271F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  Контроль за исполнением настоящего постановления оставляю за собой.</w:t>
      </w:r>
    </w:p>
    <w:p w:rsidR="003271F5" w:rsidRDefault="003271F5" w:rsidP="003271F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71F5" w:rsidRDefault="003271F5" w:rsidP="003271F5">
      <w:pPr>
        <w:jc w:val="both"/>
        <w:rPr>
          <w:sz w:val="24"/>
          <w:szCs w:val="24"/>
        </w:rPr>
      </w:pPr>
    </w:p>
    <w:p w:rsidR="003271F5" w:rsidRDefault="003271F5" w:rsidP="003271F5">
      <w:pPr>
        <w:jc w:val="both"/>
        <w:rPr>
          <w:sz w:val="24"/>
          <w:szCs w:val="24"/>
        </w:rPr>
      </w:pPr>
    </w:p>
    <w:p w:rsidR="003271F5" w:rsidRDefault="003271F5" w:rsidP="00327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Венгерского                                                                           </w:t>
      </w:r>
    </w:p>
    <w:p w:rsidR="003271F5" w:rsidRDefault="003271F5" w:rsidP="003271F5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             А.В. Стрельников</w:t>
      </w:r>
    </w:p>
    <w:p w:rsidR="00333432" w:rsidRDefault="00333432" w:rsidP="003271F5">
      <w:pPr>
        <w:rPr>
          <w:sz w:val="24"/>
          <w:szCs w:val="24"/>
        </w:rPr>
      </w:pPr>
    </w:p>
    <w:p w:rsidR="00333432" w:rsidRDefault="00333432" w:rsidP="003271F5">
      <w:pPr>
        <w:rPr>
          <w:sz w:val="24"/>
          <w:szCs w:val="24"/>
        </w:rPr>
      </w:pPr>
    </w:p>
    <w:p w:rsidR="00333432" w:rsidRDefault="00333432" w:rsidP="003271F5">
      <w:pPr>
        <w:rPr>
          <w:sz w:val="24"/>
          <w:szCs w:val="24"/>
        </w:rPr>
      </w:pPr>
    </w:p>
    <w:p w:rsidR="00333432" w:rsidRDefault="00333432" w:rsidP="003271F5">
      <w:pPr>
        <w:rPr>
          <w:sz w:val="24"/>
          <w:szCs w:val="24"/>
        </w:rPr>
      </w:pPr>
    </w:p>
    <w:p w:rsidR="00333432" w:rsidRDefault="00333432" w:rsidP="003271F5">
      <w:pPr>
        <w:rPr>
          <w:sz w:val="24"/>
          <w:szCs w:val="24"/>
        </w:rPr>
      </w:pPr>
    </w:p>
    <w:p w:rsidR="00333432" w:rsidRDefault="00333432" w:rsidP="003271F5">
      <w:pPr>
        <w:rPr>
          <w:sz w:val="24"/>
          <w:szCs w:val="24"/>
        </w:rPr>
      </w:pPr>
    </w:p>
    <w:p w:rsidR="00333432" w:rsidRDefault="00333432" w:rsidP="003271F5">
      <w:pPr>
        <w:rPr>
          <w:sz w:val="24"/>
          <w:szCs w:val="24"/>
        </w:rPr>
      </w:pPr>
    </w:p>
    <w:p w:rsidR="00333432" w:rsidRDefault="00333432" w:rsidP="003271F5">
      <w:pPr>
        <w:rPr>
          <w:sz w:val="24"/>
          <w:szCs w:val="24"/>
        </w:rPr>
      </w:pPr>
    </w:p>
    <w:p w:rsidR="00333432" w:rsidRDefault="00333432" w:rsidP="003271F5">
      <w:pPr>
        <w:rPr>
          <w:sz w:val="24"/>
          <w:szCs w:val="24"/>
        </w:rPr>
      </w:pPr>
    </w:p>
    <w:p w:rsidR="00333432" w:rsidRDefault="00333432" w:rsidP="003271F5">
      <w:pPr>
        <w:rPr>
          <w:sz w:val="24"/>
          <w:szCs w:val="24"/>
        </w:rPr>
      </w:pPr>
    </w:p>
    <w:p w:rsidR="00333432" w:rsidRPr="00CD5FF6" w:rsidRDefault="00333432" w:rsidP="00333432">
      <w:pPr>
        <w:jc w:val="right"/>
        <w:rPr>
          <w:sz w:val="24"/>
          <w:szCs w:val="24"/>
        </w:rPr>
      </w:pPr>
      <w:r w:rsidRPr="00CD5FF6">
        <w:rPr>
          <w:sz w:val="24"/>
          <w:szCs w:val="24"/>
        </w:rPr>
        <w:lastRenderedPageBreak/>
        <w:t xml:space="preserve">Приложение </w:t>
      </w:r>
    </w:p>
    <w:p w:rsidR="00D70C5C" w:rsidRDefault="00333432" w:rsidP="00333432">
      <w:pPr>
        <w:jc w:val="right"/>
        <w:rPr>
          <w:sz w:val="24"/>
          <w:szCs w:val="24"/>
        </w:rPr>
      </w:pPr>
      <w:r w:rsidRPr="00CD5FF6">
        <w:rPr>
          <w:sz w:val="24"/>
          <w:szCs w:val="24"/>
        </w:rPr>
        <w:t xml:space="preserve">к постановлению </w:t>
      </w:r>
      <w:r w:rsidR="00D70C5C">
        <w:rPr>
          <w:sz w:val="24"/>
          <w:szCs w:val="24"/>
        </w:rPr>
        <w:t xml:space="preserve">администрации </w:t>
      </w:r>
    </w:p>
    <w:p w:rsidR="00333432" w:rsidRPr="00CD5FF6" w:rsidRDefault="00D70C5C" w:rsidP="00333432">
      <w:pPr>
        <w:jc w:val="right"/>
        <w:rPr>
          <w:sz w:val="24"/>
          <w:szCs w:val="24"/>
        </w:rPr>
      </w:pPr>
      <w:r>
        <w:rPr>
          <w:sz w:val="24"/>
          <w:szCs w:val="24"/>
        </w:rPr>
        <w:t>Венгерского М.О.</w:t>
      </w:r>
      <w:r w:rsidR="00333432" w:rsidRPr="00CD5FF6">
        <w:rPr>
          <w:sz w:val="24"/>
          <w:szCs w:val="24"/>
        </w:rPr>
        <w:t>№ 35 от 31.08.2023 г.</w:t>
      </w:r>
    </w:p>
    <w:p w:rsidR="00333432" w:rsidRPr="00CD5FF6" w:rsidRDefault="00333432" w:rsidP="00333432">
      <w:pPr>
        <w:jc w:val="right"/>
        <w:rPr>
          <w:sz w:val="24"/>
          <w:szCs w:val="24"/>
        </w:rPr>
      </w:pPr>
    </w:p>
    <w:p w:rsidR="00333432" w:rsidRPr="00CD5FF6" w:rsidRDefault="00333432" w:rsidP="00333432">
      <w:pPr>
        <w:jc w:val="right"/>
        <w:rPr>
          <w:sz w:val="24"/>
          <w:szCs w:val="24"/>
        </w:rPr>
      </w:pPr>
    </w:p>
    <w:tbl>
      <w:tblPr>
        <w:tblStyle w:val="a4"/>
        <w:tblW w:w="93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1949"/>
        <w:gridCol w:w="1366"/>
        <w:gridCol w:w="1215"/>
        <w:gridCol w:w="2126"/>
        <w:gridCol w:w="2126"/>
      </w:tblGrid>
      <w:tr w:rsidR="00333432" w:rsidRPr="00CD5FF6" w:rsidTr="00D70C5C">
        <w:tc>
          <w:tcPr>
            <w:tcW w:w="540" w:type="dxa"/>
          </w:tcPr>
          <w:p w:rsidR="00333432" w:rsidRPr="00CD5FF6" w:rsidRDefault="00333432" w:rsidP="00333432">
            <w:pPr>
              <w:jc w:val="center"/>
              <w:rPr>
                <w:sz w:val="24"/>
                <w:szCs w:val="24"/>
              </w:rPr>
            </w:pPr>
            <w:r w:rsidRPr="00CD5FF6">
              <w:rPr>
                <w:sz w:val="24"/>
                <w:szCs w:val="24"/>
              </w:rPr>
              <w:t>№ п/п</w:t>
            </w:r>
          </w:p>
        </w:tc>
        <w:tc>
          <w:tcPr>
            <w:tcW w:w="1949" w:type="dxa"/>
          </w:tcPr>
          <w:p w:rsidR="00333432" w:rsidRPr="00CD5FF6" w:rsidRDefault="00333432" w:rsidP="00333432">
            <w:pPr>
              <w:jc w:val="center"/>
              <w:rPr>
                <w:sz w:val="24"/>
                <w:szCs w:val="24"/>
              </w:rPr>
            </w:pPr>
            <w:r w:rsidRPr="00CD5FF6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366" w:type="dxa"/>
          </w:tcPr>
          <w:p w:rsidR="00333432" w:rsidRPr="00CD5FF6" w:rsidRDefault="00333432" w:rsidP="00333432">
            <w:pPr>
              <w:jc w:val="center"/>
              <w:rPr>
                <w:sz w:val="24"/>
                <w:szCs w:val="24"/>
              </w:rPr>
            </w:pPr>
            <w:r w:rsidRPr="00CD5FF6">
              <w:rPr>
                <w:sz w:val="24"/>
                <w:szCs w:val="24"/>
              </w:rPr>
              <w:t>Площадь</w:t>
            </w:r>
          </w:p>
        </w:tc>
        <w:tc>
          <w:tcPr>
            <w:tcW w:w="1215" w:type="dxa"/>
          </w:tcPr>
          <w:p w:rsidR="00333432" w:rsidRPr="00CD5FF6" w:rsidRDefault="00333432" w:rsidP="00333432">
            <w:pPr>
              <w:jc w:val="center"/>
              <w:rPr>
                <w:sz w:val="24"/>
                <w:szCs w:val="24"/>
              </w:rPr>
            </w:pPr>
            <w:r w:rsidRPr="00CD5FF6">
              <w:rPr>
                <w:sz w:val="24"/>
                <w:szCs w:val="24"/>
              </w:rPr>
              <w:t>Назначение объекта недвижимости</w:t>
            </w:r>
          </w:p>
        </w:tc>
        <w:tc>
          <w:tcPr>
            <w:tcW w:w="2126" w:type="dxa"/>
          </w:tcPr>
          <w:p w:rsidR="00333432" w:rsidRPr="00CD5FF6" w:rsidRDefault="00333432" w:rsidP="00333432">
            <w:pPr>
              <w:jc w:val="center"/>
              <w:rPr>
                <w:sz w:val="24"/>
                <w:szCs w:val="24"/>
              </w:rPr>
            </w:pPr>
            <w:r w:rsidRPr="00CD5FF6">
              <w:rPr>
                <w:sz w:val="24"/>
                <w:szCs w:val="24"/>
              </w:rPr>
              <w:t>Ранее присвоенный адрес</w:t>
            </w:r>
          </w:p>
        </w:tc>
        <w:tc>
          <w:tcPr>
            <w:tcW w:w="2126" w:type="dxa"/>
          </w:tcPr>
          <w:p w:rsidR="00333432" w:rsidRPr="00CD5FF6" w:rsidRDefault="008B74F8" w:rsidP="00333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Присвоенный а</w:t>
            </w:r>
            <w:bookmarkStart w:id="0" w:name="_GoBack"/>
            <w:bookmarkEnd w:id="0"/>
            <w:r w:rsidR="00333432" w:rsidRPr="00CD5FF6">
              <w:rPr>
                <w:sz w:val="24"/>
                <w:szCs w:val="24"/>
              </w:rPr>
              <w:t>дрес</w:t>
            </w:r>
          </w:p>
        </w:tc>
      </w:tr>
      <w:tr w:rsidR="00333432" w:rsidRPr="00CD5FF6" w:rsidTr="00D70C5C">
        <w:tc>
          <w:tcPr>
            <w:tcW w:w="540" w:type="dxa"/>
          </w:tcPr>
          <w:p w:rsidR="00333432" w:rsidRPr="00CD5FF6" w:rsidRDefault="00333432" w:rsidP="00D32B58">
            <w:pPr>
              <w:rPr>
                <w:sz w:val="24"/>
                <w:szCs w:val="24"/>
              </w:rPr>
            </w:pPr>
            <w:r w:rsidRPr="00CD5FF6">
              <w:rPr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783529" w:rsidRPr="00CD5FF6" w:rsidRDefault="00783529" w:rsidP="00D32B58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D5FF6">
              <w:rPr>
                <w:color w:val="000000"/>
                <w:sz w:val="22"/>
                <w:szCs w:val="22"/>
              </w:rPr>
              <w:t>38:14:170401:464</w:t>
            </w:r>
          </w:p>
          <w:p w:rsidR="00333432" w:rsidRPr="00CD5FF6" w:rsidRDefault="00333432" w:rsidP="00D32B58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783529" w:rsidRPr="00CD5FF6" w:rsidRDefault="00783529" w:rsidP="00D32B5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D5FF6">
              <w:rPr>
                <w:color w:val="000000"/>
                <w:sz w:val="22"/>
                <w:szCs w:val="22"/>
              </w:rPr>
              <w:t>44,30</w:t>
            </w:r>
          </w:p>
          <w:p w:rsidR="00333432" w:rsidRPr="00CD5FF6" w:rsidRDefault="00333432" w:rsidP="00D3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D32B58" w:rsidRPr="00CD5FF6" w:rsidRDefault="00D32B58" w:rsidP="00D32B58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D5FF6">
              <w:rPr>
                <w:color w:val="000000"/>
                <w:sz w:val="22"/>
                <w:szCs w:val="22"/>
              </w:rPr>
              <w:t>Жилой дом</w:t>
            </w:r>
          </w:p>
          <w:p w:rsidR="00333432" w:rsidRPr="00CD5FF6" w:rsidRDefault="00333432" w:rsidP="00D32B5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2B58" w:rsidRPr="00CD5FF6" w:rsidRDefault="00D32B58" w:rsidP="00D32B58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D5FF6">
              <w:rPr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CD5FF6">
              <w:rPr>
                <w:color w:val="000000"/>
                <w:sz w:val="22"/>
                <w:szCs w:val="22"/>
              </w:rPr>
              <w:t>Тайшетский</w:t>
            </w:r>
            <w:proofErr w:type="spellEnd"/>
            <w:r w:rsidRPr="00CD5FF6">
              <w:rPr>
                <w:color w:val="000000"/>
                <w:sz w:val="22"/>
                <w:szCs w:val="22"/>
              </w:rPr>
              <w:t xml:space="preserve"> район, п. Венгерка, д. 5</w:t>
            </w:r>
          </w:p>
          <w:p w:rsidR="00333432" w:rsidRPr="00CD5FF6" w:rsidRDefault="00333432" w:rsidP="00D32B5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2B58" w:rsidRPr="00CD5FF6" w:rsidRDefault="00D32B58" w:rsidP="00D32B58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D5FF6">
              <w:rPr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CD5FF6">
              <w:rPr>
                <w:color w:val="000000"/>
                <w:sz w:val="22"/>
                <w:szCs w:val="22"/>
              </w:rPr>
              <w:t>Тайшетский</w:t>
            </w:r>
            <w:proofErr w:type="spellEnd"/>
            <w:r w:rsidRPr="00CD5FF6">
              <w:rPr>
                <w:color w:val="000000"/>
                <w:sz w:val="22"/>
                <w:szCs w:val="22"/>
              </w:rPr>
              <w:t xml:space="preserve"> район, п. Венгерка,</w:t>
            </w:r>
            <w:r w:rsidR="00D70C5C">
              <w:rPr>
                <w:color w:val="000000"/>
                <w:sz w:val="22"/>
                <w:szCs w:val="22"/>
              </w:rPr>
              <w:t xml:space="preserve"> </w:t>
            </w:r>
            <w:r w:rsidRPr="00CD5FF6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proofErr w:type="gramStart"/>
            <w:r w:rsidRPr="00CD5FF6">
              <w:rPr>
                <w:color w:val="000000"/>
                <w:sz w:val="22"/>
                <w:szCs w:val="22"/>
              </w:rPr>
              <w:t>Талинка</w:t>
            </w:r>
            <w:proofErr w:type="spellEnd"/>
            <w:r w:rsidRPr="00CD5FF6">
              <w:rPr>
                <w:color w:val="000000"/>
                <w:sz w:val="22"/>
                <w:szCs w:val="22"/>
              </w:rPr>
              <w:t xml:space="preserve">  д.</w:t>
            </w:r>
            <w:proofErr w:type="gramEnd"/>
            <w:r w:rsidRPr="00CD5FF6">
              <w:rPr>
                <w:color w:val="000000"/>
                <w:sz w:val="22"/>
                <w:szCs w:val="22"/>
              </w:rPr>
              <w:t xml:space="preserve"> 5</w:t>
            </w:r>
          </w:p>
          <w:p w:rsidR="00333432" w:rsidRPr="00CD5FF6" w:rsidRDefault="00333432" w:rsidP="00D32B58">
            <w:pPr>
              <w:rPr>
                <w:sz w:val="24"/>
                <w:szCs w:val="24"/>
              </w:rPr>
            </w:pPr>
          </w:p>
        </w:tc>
      </w:tr>
      <w:tr w:rsidR="00333432" w:rsidRPr="00CD5FF6" w:rsidTr="00D70C5C">
        <w:tc>
          <w:tcPr>
            <w:tcW w:w="540" w:type="dxa"/>
          </w:tcPr>
          <w:p w:rsidR="00333432" w:rsidRPr="00CD5FF6" w:rsidRDefault="00D32B58" w:rsidP="00D32B58">
            <w:pPr>
              <w:rPr>
                <w:sz w:val="24"/>
                <w:szCs w:val="24"/>
              </w:rPr>
            </w:pPr>
            <w:r w:rsidRPr="00CD5FF6">
              <w:rPr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D32B58" w:rsidRPr="00CD5FF6" w:rsidRDefault="00D32B58" w:rsidP="00CD5FF6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D5FF6">
              <w:rPr>
                <w:color w:val="000000"/>
                <w:sz w:val="22"/>
                <w:szCs w:val="22"/>
              </w:rPr>
              <w:t>38:14:170401:361</w:t>
            </w:r>
          </w:p>
          <w:p w:rsidR="00333432" w:rsidRPr="00CD5FF6" w:rsidRDefault="00333432" w:rsidP="00CD5FF6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D32B58" w:rsidRPr="00CD5FF6" w:rsidRDefault="00D32B58" w:rsidP="00D32B5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CD5FF6">
              <w:rPr>
                <w:color w:val="000000"/>
                <w:sz w:val="22"/>
                <w:szCs w:val="22"/>
              </w:rPr>
              <w:t>50,20</w:t>
            </w:r>
          </w:p>
          <w:p w:rsidR="00333432" w:rsidRPr="00CD5FF6" w:rsidRDefault="00333432" w:rsidP="00D3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C46C5C" w:rsidRPr="00CD5FF6" w:rsidRDefault="00C46C5C" w:rsidP="00CD5FF6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D5FF6">
              <w:rPr>
                <w:color w:val="000000"/>
                <w:sz w:val="22"/>
                <w:szCs w:val="22"/>
              </w:rPr>
              <w:t>Жилой дом</w:t>
            </w:r>
          </w:p>
          <w:p w:rsidR="00333432" w:rsidRPr="00CD5FF6" w:rsidRDefault="00333432" w:rsidP="00CD5F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46C5C" w:rsidRPr="00CD5FF6" w:rsidRDefault="00C46C5C" w:rsidP="00C46C5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D5FF6">
              <w:rPr>
                <w:color w:val="000000"/>
                <w:sz w:val="22"/>
                <w:szCs w:val="22"/>
              </w:rPr>
              <w:t xml:space="preserve">Иркутская </w:t>
            </w:r>
            <w:proofErr w:type="spellStart"/>
            <w:r w:rsidRPr="00CD5FF6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CD5FF6">
              <w:rPr>
                <w:color w:val="000000"/>
                <w:sz w:val="22"/>
                <w:szCs w:val="22"/>
              </w:rPr>
              <w:t xml:space="preserve">, р-н </w:t>
            </w:r>
            <w:proofErr w:type="spellStart"/>
            <w:r w:rsidRPr="00CD5FF6">
              <w:rPr>
                <w:color w:val="000000"/>
                <w:sz w:val="22"/>
                <w:szCs w:val="22"/>
              </w:rPr>
              <w:t>Тайшетский</w:t>
            </w:r>
            <w:proofErr w:type="spellEnd"/>
            <w:r w:rsidRPr="00CD5FF6">
              <w:rPr>
                <w:color w:val="000000"/>
                <w:sz w:val="22"/>
                <w:szCs w:val="22"/>
              </w:rPr>
              <w:t xml:space="preserve">, п Венгерка, </w:t>
            </w:r>
            <w:proofErr w:type="spellStart"/>
            <w:r w:rsidRPr="00CD5FF6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CD5F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5FF6">
              <w:rPr>
                <w:color w:val="000000"/>
                <w:sz w:val="22"/>
                <w:szCs w:val="22"/>
              </w:rPr>
              <w:t>Саранчет</w:t>
            </w:r>
            <w:proofErr w:type="spellEnd"/>
            <w:r w:rsidRPr="00CD5FF6">
              <w:rPr>
                <w:color w:val="000000"/>
                <w:sz w:val="22"/>
                <w:szCs w:val="22"/>
              </w:rPr>
              <w:t>, дом 46</w:t>
            </w:r>
          </w:p>
          <w:p w:rsidR="00333432" w:rsidRPr="00CD5FF6" w:rsidRDefault="00333432" w:rsidP="00C46C5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46C5C" w:rsidRPr="00CD5FF6" w:rsidRDefault="00C46C5C" w:rsidP="00C46C5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D5FF6">
              <w:rPr>
                <w:color w:val="000000"/>
                <w:sz w:val="22"/>
                <w:szCs w:val="22"/>
              </w:rPr>
              <w:t xml:space="preserve">Иркутская </w:t>
            </w:r>
            <w:proofErr w:type="spellStart"/>
            <w:r w:rsidRPr="00CD5FF6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CD5FF6">
              <w:rPr>
                <w:color w:val="000000"/>
                <w:sz w:val="22"/>
                <w:szCs w:val="22"/>
              </w:rPr>
              <w:t xml:space="preserve">, р-н </w:t>
            </w:r>
            <w:proofErr w:type="spellStart"/>
            <w:r w:rsidRPr="00CD5FF6">
              <w:rPr>
                <w:color w:val="000000"/>
                <w:sz w:val="22"/>
                <w:szCs w:val="22"/>
              </w:rPr>
              <w:t>Тайшетский</w:t>
            </w:r>
            <w:proofErr w:type="spellEnd"/>
            <w:r w:rsidRPr="00CD5FF6">
              <w:rPr>
                <w:color w:val="000000"/>
                <w:sz w:val="22"/>
                <w:szCs w:val="22"/>
              </w:rPr>
              <w:t xml:space="preserve">, </w:t>
            </w:r>
            <w:r w:rsidR="00CD5FF6">
              <w:rPr>
                <w:color w:val="000000"/>
                <w:sz w:val="22"/>
                <w:szCs w:val="22"/>
              </w:rPr>
              <w:t>с.</w:t>
            </w:r>
            <w:r w:rsidRPr="00CD5F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D5FF6">
              <w:rPr>
                <w:color w:val="000000"/>
                <w:sz w:val="22"/>
                <w:szCs w:val="22"/>
              </w:rPr>
              <w:t>Саранчет</w:t>
            </w:r>
            <w:proofErr w:type="spellEnd"/>
            <w:r w:rsidR="00CD5FF6">
              <w:rPr>
                <w:color w:val="000000"/>
                <w:sz w:val="22"/>
                <w:szCs w:val="22"/>
              </w:rPr>
              <w:t xml:space="preserve"> 1-й</w:t>
            </w:r>
            <w:r w:rsidRPr="00CD5FF6">
              <w:rPr>
                <w:color w:val="000000"/>
                <w:sz w:val="22"/>
                <w:szCs w:val="22"/>
              </w:rPr>
              <w:t>, ул</w:t>
            </w:r>
            <w:r w:rsidR="00CD5FF6">
              <w:rPr>
                <w:color w:val="000000"/>
                <w:sz w:val="22"/>
                <w:szCs w:val="22"/>
              </w:rPr>
              <w:t xml:space="preserve">. </w:t>
            </w:r>
            <w:r w:rsidRPr="00CD5FF6">
              <w:rPr>
                <w:color w:val="000000"/>
                <w:sz w:val="22"/>
                <w:szCs w:val="22"/>
              </w:rPr>
              <w:t>Центральная, дом 46</w:t>
            </w:r>
          </w:p>
          <w:p w:rsidR="00333432" w:rsidRPr="00CD5FF6" w:rsidRDefault="00333432" w:rsidP="00C46C5C">
            <w:pPr>
              <w:rPr>
                <w:sz w:val="24"/>
                <w:szCs w:val="24"/>
              </w:rPr>
            </w:pPr>
          </w:p>
        </w:tc>
      </w:tr>
    </w:tbl>
    <w:p w:rsidR="00333432" w:rsidRPr="00CD5FF6" w:rsidRDefault="00333432" w:rsidP="00333432">
      <w:pPr>
        <w:jc w:val="right"/>
        <w:rPr>
          <w:sz w:val="24"/>
          <w:szCs w:val="24"/>
        </w:rPr>
      </w:pPr>
    </w:p>
    <w:p w:rsidR="003271F5" w:rsidRPr="00CD5FF6" w:rsidRDefault="003271F5" w:rsidP="003271F5">
      <w:pPr>
        <w:rPr>
          <w:sz w:val="24"/>
          <w:szCs w:val="24"/>
        </w:rPr>
      </w:pPr>
    </w:p>
    <w:p w:rsidR="003271F5" w:rsidRPr="00CD5FF6" w:rsidRDefault="003271F5" w:rsidP="003271F5"/>
    <w:p w:rsidR="003271F5" w:rsidRPr="00CD5FF6" w:rsidRDefault="003271F5" w:rsidP="003271F5"/>
    <w:p w:rsidR="00D25633" w:rsidRDefault="00D25633"/>
    <w:sectPr w:rsidR="00D2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51A75"/>
    <w:multiLevelType w:val="multilevel"/>
    <w:tmpl w:val="CA7C8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FDB"/>
    <w:rsid w:val="003271F5"/>
    <w:rsid w:val="00333432"/>
    <w:rsid w:val="00783529"/>
    <w:rsid w:val="008B74F8"/>
    <w:rsid w:val="009F268C"/>
    <w:rsid w:val="00C46C5C"/>
    <w:rsid w:val="00CD5FF6"/>
    <w:rsid w:val="00D25633"/>
    <w:rsid w:val="00D32B58"/>
    <w:rsid w:val="00D70C5C"/>
    <w:rsid w:val="00F2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C646"/>
  <w15:docId w15:val="{1C3A28F7-84AF-4144-9E42-6A49794C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1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71F5"/>
    <w:pPr>
      <w:keepNext/>
      <w:autoSpaceDE/>
      <w:autoSpaceDN/>
      <w:snapToGrid w:val="0"/>
      <w:spacing w:line="360" w:lineRule="auto"/>
      <w:outlineLvl w:val="0"/>
    </w:pPr>
    <w:rPr>
      <w:rFonts w:ascii="AG_CenturyOldStyle" w:hAnsi="AG_CenturyOldStyle"/>
      <w:b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3271F5"/>
    <w:pPr>
      <w:keepNext/>
      <w:autoSpaceDE/>
      <w:autoSpaceDN/>
      <w:jc w:val="center"/>
      <w:outlineLvl w:val="4"/>
    </w:pPr>
    <w:rPr>
      <w:rFonts w:ascii="AG_CenturyOldStyle" w:hAnsi="AG_CenturyOldStyle"/>
      <w:b/>
      <w:sz w:val="32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3271F5"/>
    <w:pPr>
      <w:keepNext/>
      <w:autoSpaceDE/>
      <w:autoSpaceDN/>
      <w:jc w:val="center"/>
      <w:outlineLvl w:val="5"/>
    </w:pPr>
    <w:rPr>
      <w:rFonts w:ascii="AG_CenturyOldStyle" w:hAnsi="AG_CenturyOldStyle"/>
      <w:b/>
      <w:sz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3271F5"/>
    <w:pPr>
      <w:keepNext/>
      <w:autoSpaceDE/>
      <w:autoSpaceDN/>
      <w:jc w:val="center"/>
      <w:outlineLvl w:val="6"/>
    </w:pPr>
    <w:rPr>
      <w:rFonts w:ascii="AG_CenturyOldStyle" w:hAnsi="AG_CenturyOldStyle"/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1F5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3271F5"/>
    <w:rPr>
      <w:rFonts w:ascii="AG_CenturyOldStyle" w:eastAsia="Times New Roman" w:hAnsi="AG_CenturyOldStyle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3271F5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3271F5"/>
    <w:rPr>
      <w:rFonts w:ascii="AG_CenturyOldStyle" w:eastAsia="Times New Roman" w:hAnsi="AG_CenturyOldStyle" w:cs="Times New Roman"/>
      <w:b/>
      <w:sz w:val="44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3271F5"/>
    <w:pPr>
      <w:autoSpaceDE/>
      <w:autoSpaceDN/>
      <w:ind w:left="360"/>
      <w:jc w:val="both"/>
    </w:pPr>
    <w:rPr>
      <w:sz w:val="26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271F5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3271F5"/>
    <w:pPr>
      <w:ind w:left="720"/>
      <w:contextualSpacing/>
    </w:pPr>
  </w:style>
  <w:style w:type="table" w:styleId="a4">
    <w:name w:val="Table Grid"/>
    <w:basedOn w:val="a1"/>
    <w:rsid w:val="00327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</cp:lastModifiedBy>
  <cp:revision>11</cp:revision>
  <cp:lastPrinted>2023-08-31T06:57:00Z</cp:lastPrinted>
  <dcterms:created xsi:type="dcterms:W3CDTF">2023-08-31T02:27:00Z</dcterms:created>
  <dcterms:modified xsi:type="dcterms:W3CDTF">2023-08-31T06:58:00Z</dcterms:modified>
</cp:coreProperties>
</file>