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46565" w:rsidTr="0044656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446565" w:rsidRDefault="0044656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446565" w:rsidRDefault="0044656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46565" w:rsidRDefault="0044656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446565" w:rsidRDefault="0044656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446565" w:rsidRDefault="00446565" w:rsidP="00446565">
      <w:pPr>
        <w:rPr>
          <w:sz w:val="22"/>
          <w:szCs w:val="22"/>
        </w:rPr>
      </w:pPr>
    </w:p>
    <w:p w:rsidR="00446565" w:rsidRDefault="00446565" w:rsidP="0044656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от  </w:t>
      </w:r>
      <w:r w:rsidR="00572CC3">
        <w:rPr>
          <w:b/>
          <w:sz w:val="24"/>
          <w:szCs w:val="24"/>
        </w:rPr>
        <w:t>22</w:t>
      </w:r>
      <w:proofErr w:type="gramEnd"/>
      <w:r>
        <w:rPr>
          <w:b/>
          <w:sz w:val="24"/>
          <w:szCs w:val="24"/>
        </w:rPr>
        <w:t xml:space="preserve"> </w:t>
      </w:r>
      <w:r w:rsidR="00572CC3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 xml:space="preserve"> 2022  г.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№  </w:t>
      </w:r>
      <w:r w:rsidR="00572CC3">
        <w:rPr>
          <w:b/>
          <w:sz w:val="24"/>
          <w:szCs w:val="24"/>
        </w:rPr>
        <w:t>29</w:t>
      </w:r>
      <w:proofErr w:type="gramEnd"/>
    </w:p>
    <w:p w:rsidR="00446565" w:rsidRDefault="00446565" w:rsidP="00446565">
      <w:pPr>
        <w:rPr>
          <w:rFonts w:ascii="Calibri" w:hAnsi="Calibri"/>
          <w:sz w:val="22"/>
          <w:szCs w:val="22"/>
        </w:rPr>
      </w:pPr>
    </w:p>
    <w:p w:rsidR="00446565" w:rsidRDefault="00446565" w:rsidP="0044656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46565" w:rsidTr="00446565">
        <w:trPr>
          <w:trHeight w:val="825"/>
        </w:trPr>
        <w:tc>
          <w:tcPr>
            <w:tcW w:w="8869" w:type="dxa"/>
            <w:hideMark/>
          </w:tcPr>
          <w:p w:rsidR="00446565" w:rsidRDefault="0044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присвоении в ФИАС адреса</w:t>
            </w:r>
          </w:p>
          <w:p w:rsidR="00446565" w:rsidRDefault="0044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объекта недвижимости </w:t>
            </w:r>
          </w:p>
        </w:tc>
      </w:tr>
    </w:tbl>
    <w:p w:rsidR="00446565" w:rsidRPr="00E65C5F" w:rsidRDefault="00446565" w:rsidP="00446565">
      <w:pPr>
        <w:rPr>
          <w:sz w:val="24"/>
          <w:szCs w:val="24"/>
        </w:rPr>
      </w:pPr>
    </w:p>
    <w:p w:rsidR="00446565" w:rsidRPr="00E65C5F" w:rsidRDefault="00446565" w:rsidP="00446565">
      <w:pPr>
        <w:jc w:val="both"/>
        <w:rPr>
          <w:sz w:val="24"/>
          <w:szCs w:val="24"/>
        </w:rPr>
      </w:pPr>
      <w:r w:rsidRPr="00E65C5F">
        <w:rPr>
          <w:color w:val="FF0000"/>
          <w:sz w:val="24"/>
          <w:szCs w:val="24"/>
        </w:rPr>
        <w:t xml:space="preserve">         </w:t>
      </w:r>
      <w:r w:rsidRPr="00E65C5F">
        <w:rPr>
          <w:sz w:val="24"/>
          <w:szCs w:val="24"/>
        </w:rPr>
        <w:t xml:space="preserve">В рамках проведения инвентаризации адресных сведений, руководствуясь Федеральным законом от 06.10.2003 г. № 131-ФЗ «Об общих принципах организации местного самоуправления в Российской Федерации», руководствуясь статьями 22, 43, 45 Устава Венгерского муниципального образования, Постановлением Правительства РФ от 22.05.2015 № 492 «О составлении сведений об адресах, размещенных в государственном адресном реестре, разделом </w:t>
      </w:r>
      <w:r w:rsidRPr="00E65C5F">
        <w:rPr>
          <w:sz w:val="24"/>
          <w:szCs w:val="24"/>
          <w:lang w:val="en-US"/>
        </w:rPr>
        <w:t>IV</w:t>
      </w:r>
      <w:r w:rsidRPr="00E65C5F">
        <w:rPr>
          <w:sz w:val="24"/>
          <w:szCs w:val="24"/>
        </w:rPr>
        <w:t xml:space="preserve"> Правил межведомственного взаимодействия при проведении государственного адресного реестра, утвержденных Постановлением правительства РФ № 492,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Уставом Венгерского муниципального образования.</w:t>
      </w:r>
    </w:p>
    <w:p w:rsidR="00446565" w:rsidRPr="00E65C5F" w:rsidRDefault="00446565" w:rsidP="00446565">
      <w:pPr>
        <w:jc w:val="both"/>
        <w:rPr>
          <w:sz w:val="24"/>
          <w:szCs w:val="24"/>
        </w:rPr>
      </w:pPr>
    </w:p>
    <w:p w:rsidR="00446565" w:rsidRPr="00E65C5F" w:rsidRDefault="00446565" w:rsidP="00446565">
      <w:pPr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         ПОСТАНОВЛЯЕТ:</w:t>
      </w:r>
    </w:p>
    <w:p w:rsidR="00446565" w:rsidRPr="00E65C5F" w:rsidRDefault="00446565" w:rsidP="00446565">
      <w:pPr>
        <w:jc w:val="both"/>
        <w:rPr>
          <w:sz w:val="24"/>
          <w:szCs w:val="24"/>
        </w:rPr>
      </w:pPr>
    </w:p>
    <w:p w:rsidR="009810A9" w:rsidRPr="00E65C5F" w:rsidRDefault="009810A9" w:rsidP="00E65C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138316159"/>
      <w:r w:rsidRPr="00E65C5F">
        <w:rPr>
          <w:sz w:val="24"/>
          <w:szCs w:val="24"/>
        </w:rPr>
        <w:t>Присвоить адрес и внести сведения в систему ФИАС нежилое здание с кадастровым номером 38:14:000000:1</w:t>
      </w:r>
      <w:r w:rsidR="00E65C5F" w:rsidRPr="00E65C5F">
        <w:rPr>
          <w:sz w:val="24"/>
          <w:szCs w:val="24"/>
        </w:rPr>
        <w:t>085</w:t>
      </w:r>
    </w:p>
    <w:p w:rsidR="00E65C5F" w:rsidRPr="00E65C5F" w:rsidRDefault="009810A9" w:rsidP="00E65C5F">
      <w:pPr>
        <w:pStyle w:val="a3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- Российская Федерация, Иркутская область, </w:t>
      </w:r>
      <w:proofErr w:type="spellStart"/>
      <w:r w:rsidRPr="00E65C5F">
        <w:rPr>
          <w:sz w:val="24"/>
          <w:szCs w:val="24"/>
        </w:rPr>
        <w:t>Тайшетский</w:t>
      </w:r>
      <w:proofErr w:type="spellEnd"/>
      <w:r w:rsidRPr="00E65C5F">
        <w:rPr>
          <w:sz w:val="24"/>
          <w:szCs w:val="24"/>
        </w:rPr>
        <w:t xml:space="preserve"> муниципальный район, Венгерское сельское </w:t>
      </w:r>
      <w:proofErr w:type="gramStart"/>
      <w:r w:rsidRPr="00E65C5F">
        <w:rPr>
          <w:sz w:val="24"/>
          <w:szCs w:val="24"/>
        </w:rPr>
        <w:t xml:space="preserve">поселение, </w:t>
      </w:r>
      <w:r w:rsidR="002A6A41" w:rsidRPr="00E65C5F">
        <w:rPr>
          <w:sz w:val="24"/>
          <w:szCs w:val="24"/>
        </w:rPr>
        <w:t xml:space="preserve"> территория</w:t>
      </w:r>
      <w:proofErr w:type="gramEnd"/>
      <w:r w:rsidR="002A6A41" w:rsidRPr="00E65C5F">
        <w:rPr>
          <w:sz w:val="24"/>
          <w:szCs w:val="24"/>
        </w:rPr>
        <w:t xml:space="preserve"> </w:t>
      </w:r>
      <w:r w:rsidR="006F1117" w:rsidRPr="00E65C5F">
        <w:rPr>
          <w:sz w:val="24"/>
          <w:szCs w:val="24"/>
        </w:rPr>
        <w:t xml:space="preserve">ст. </w:t>
      </w:r>
      <w:proofErr w:type="spellStart"/>
      <w:r w:rsidR="006F1117" w:rsidRPr="00E65C5F">
        <w:rPr>
          <w:sz w:val="24"/>
          <w:szCs w:val="24"/>
        </w:rPr>
        <w:t>Саранчет</w:t>
      </w:r>
      <w:proofErr w:type="spellEnd"/>
      <w:r w:rsidR="006F1117" w:rsidRPr="00E65C5F">
        <w:rPr>
          <w:sz w:val="24"/>
          <w:szCs w:val="24"/>
        </w:rPr>
        <w:t xml:space="preserve"> ,</w:t>
      </w:r>
      <w:bookmarkEnd w:id="0"/>
    </w:p>
    <w:p w:rsidR="00EF0503" w:rsidRPr="00E65C5F" w:rsidRDefault="00446565" w:rsidP="0044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5C5F">
        <w:rPr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</w:t>
      </w:r>
      <w:r w:rsidR="00EF0503" w:rsidRPr="00E65C5F">
        <w:rPr>
          <w:sz w:val="24"/>
          <w:szCs w:val="24"/>
        </w:rPr>
        <w:t>.</w:t>
      </w:r>
    </w:p>
    <w:p w:rsidR="00446565" w:rsidRPr="00E65C5F" w:rsidRDefault="00EF0503" w:rsidP="00EF0503">
      <w:pPr>
        <w:ind w:left="360"/>
        <w:rPr>
          <w:sz w:val="24"/>
          <w:szCs w:val="24"/>
        </w:rPr>
      </w:pPr>
      <w:r w:rsidRPr="00E65C5F">
        <w:rPr>
          <w:sz w:val="24"/>
          <w:szCs w:val="24"/>
        </w:rPr>
        <w:t xml:space="preserve">3.   Консультанту </w:t>
      </w:r>
      <w:proofErr w:type="spellStart"/>
      <w:r w:rsidRPr="00E65C5F">
        <w:rPr>
          <w:sz w:val="24"/>
          <w:szCs w:val="24"/>
        </w:rPr>
        <w:t>Лавренюк</w:t>
      </w:r>
      <w:proofErr w:type="spellEnd"/>
      <w:r w:rsidRPr="00E65C5F">
        <w:rPr>
          <w:sz w:val="24"/>
          <w:szCs w:val="24"/>
        </w:rPr>
        <w:t xml:space="preserve"> Е.С. </w:t>
      </w:r>
      <w:r w:rsidR="00446565" w:rsidRPr="00E65C5F">
        <w:rPr>
          <w:sz w:val="24"/>
          <w:szCs w:val="24"/>
        </w:rPr>
        <w:t xml:space="preserve"> разместить на официальном сайте </w:t>
      </w:r>
      <w:r w:rsidRPr="00E65C5F">
        <w:rPr>
          <w:sz w:val="24"/>
          <w:szCs w:val="24"/>
        </w:rPr>
        <w:t xml:space="preserve">  </w:t>
      </w:r>
      <w:r w:rsidR="00446565" w:rsidRPr="00E65C5F">
        <w:rPr>
          <w:sz w:val="24"/>
          <w:szCs w:val="24"/>
        </w:rPr>
        <w:t xml:space="preserve">администрации </w:t>
      </w:r>
      <w:r w:rsidR="00E65C5F">
        <w:rPr>
          <w:sz w:val="24"/>
          <w:szCs w:val="24"/>
        </w:rPr>
        <w:t xml:space="preserve">    </w:t>
      </w:r>
      <w:bookmarkStart w:id="1" w:name="_GoBack"/>
      <w:bookmarkEnd w:id="1"/>
      <w:r w:rsidR="00446565" w:rsidRPr="00E65C5F">
        <w:rPr>
          <w:sz w:val="24"/>
          <w:szCs w:val="24"/>
        </w:rPr>
        <w:t>Венгерского муниципального образования.</w:t>
      </w:r>
    </w:p>
    <w:p w:rsidR="00446565" w:rsidRPr="00E65C5F" w:rsidRDefault="00446565" w:rsidP="00446565">
      <w:pPr>
        <w:pStyle w:val="a3"/>
        <w:jc w:val="both"/>
        <w:rPr>
          <w:sz w:val="24"/>
          <w:szCs w:val="24"/>
        </w:rPr>
      </w:pPr>
    </w:p>
    <w:p w:rsidR="00446565" w:rsidRPr="00E65C5F" w:rsidRDefault="00EF0503" w:rsidP="00EF0503">
      <w:pPr>
        <w:ind w:left="360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4. </w:t>
      </w:r>
      <w:r w:rsidR="00446565" w:rsidRPr="00E65C5F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446565" w:rsidRPr="00E65C5F" w:rsidRDefault="00446565" w:rsidP="00446565">
      <w:pPr>
        <w:pStyle w:val="a3"/>
        <w:rPr>
          <w:sz w:val="24"/>
          <w:szCs w:val="24"/>
        </w:rPr>
      </w:pPr>
    </w:p>
    <w:p w:rsidR="00446565" w:rsidRPr="00E65C5F" w:rsidRDefault="00EF0503" w:rsidP="00EF0503">
      <w:pPr>
        <w:ind w:left="360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5. </w:t>
      </w:r>
      <w:r w:rsidR="00446565" w:rsidRPr="00E65C5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46565" w:rsidRPr="00E65C5F" w:rsidRDefault="00446565" w:rsidP="00446565">
      <w:pPr>
        <w:pStyle w:val="a3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 </w:t>
      </w:r>
    </w:p>
    <w:p w:rsidR="00446565" w:rsidRPr="00E65C5F" w:rsidRDefault="00446565" w:rsidP="00446565">
      <w:pPr>
        <w:jc w:val="both"/>
        <w:rPr>
          <w:sz w:val="24"/>
          <w:szCs w:val="24"/>
        </w:rPr>
      </w:pPr>
    </w:p>
    <w:p w:rsidR="00446565" w:rsidRPr="00E65C5F" w:rsidRDefault="00446565" w:rsidP="00446565">
      <w:pPr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Глава Венгерского                                                                           </w:t>
      </w:r>
    </w:p>
    <w:p w:rsidR="00446565" w:rsidRPr="00E65C5F" w:rsidRDefault="00446565" w:rsidP="00446565">
      <w:pPr>
        <w:rPr>
          <w:sz w:val="24"/>
          <w:szCs w:val="24"/>
        </w:rPr>
      </w:pPr>
      <w:r w:rsidRPr="00E65C5F">
        <w:rPr>
          <w:sz w:val="24"/>
          <w:szCs w:val="24"/>
        </w:rPr>
        <w:t xml:space="preserve">муниципального образования                                           </w:t>
      </w:r>
      <w:r w:rsidR="00572CC3" w:rsidRPr="00E65C5F">
        <w:rPr>
          <w:sz w:val="24"/>
          <w:szCs w:val="24"/>
        </w:rPr>
        <w:t xml:space="preserve"> </w:t>
      </w:r>
      <w:r w:rsidR="00E65C5F">
        <w:rPr>
          <w:sz w:val="24"/>
          <w:szCs w:val="24"/>
        </w:rPr>
        <w:t xml:space="preserve">                 </w:t>
      </w:r>
      <w:r w:rsidR="00572CC3" w:rsidRPr="00E65C5F">
        <w:rPr>
          <w:sz w:val="24"/>
          <w:szCs w:val="24"/>
        </w:rPr>
        <w:t xml:space="preserve">      </w:t>
      </w:r>
      <w:r w:rsidRPr="00E65C5F">
        <w:rPr>
          <w:sz w:val="24"/>
          <w:szCs w:val="24"/>
        </w:rPr>
        <w:t>А.В. Стрельников</w:t>
      </w:r>
    </w:p>
    <w:p w:rsidR="00F65006" w:rsidRPr="00E65C5F" w:rsidRDefault="00F65006">
      <w:pPr>
        <w:rPr>
          <w:sz w:val="24"/>
          <w:szCs w:val="24"/>
        </w:rPr>
      </w:pPr>
    </w:p>
    <w:sectPr w:rsidR="00F65006" w:rsidRPr="00E6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130"/>
    <w:rsid w:val="002A6A41"/>
    <w:rsid w:val="00446565"/>
    <w:rsid w:val="00564EC6"/>
    <w:rsid w:val="00572CC3"/>
    <w:rsid w:val="006F1117"/>
    <w:rsid w:val="0094752C"/>
    <w:rsid w:val="009810A9"/>
    <w:rsid w:val="00E65C5F"/>
    <w:rsid w:val="00EF0503"/>
    <w:rsid w:val="00F65006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6BB4"/>
  <w15:docId w15:val="{5CB55A76-F4D1-49EF-BF16-EB49E36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56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4656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4656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4656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4656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4656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4656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65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table" w:styleId="a4">
    <w:name w:val="Table Grid"/>
    <w:basedOn w:val="a1"/>
    <w:rsid w:val="004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12</cp:revision>
  <cp:lastPrinted>2023-06-29T00:20:00Z</cp:lastPrinted>
  <dcterms:created xsi:type="dcterms:W3CDTF">2022-10-10T02:02:00Z</dcterms:created>
  <dcterms:modified xsi:type="dcterms:W3CDTF">2023-06-29T00:21:00Z</dcterms:modified>
</cp:coreProperties>
</file>